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AF" w:rsidRPr="009B123B" w:rsidRDefault="001E1A0A" w:rsidP="001E1A0A">
      <w:pPr>
        <w:pStyle w:val="berschrift1"/>
        <w:rPr>
          <w:lang w:val="en-US"/>
        </w:rPr>
      </w:pPr>
      <w:r w:rsidRPr="009B123B">
        <w:rPr>
          <w:lang w:val="en-US"/>
        </w:rPr>
        <w:t>List</w:t>
      </w:r>
      <w:r w:rsidR="009B123B" w:rsidRPr="009B123B">
        <w:rPr>
          <w:lang w:val="en-US"/>
        </w:rPr>
        <w:t xml:space="preserve"> of new commands for the script language that were added for the JET3up</w:t>
      </w:r>
    </w:p>
    <w:p w:rsidR="001E1A0A" w:rsidRDefault="009B123B" w:rsidP="001E1A0A">
      <w:pPr>
        <w:rPr>
          <w:lang w:val="en-US"/>
        </w:rPr>
      </w:pPr>
      <w:r w:rsidRPr="009B123B">
        <w:rPr>
          <w:lang w:val="en-US"/>
        </w:rPr>
        <w:t xml:space="preserve">The commands </w:t>
      </w:r>
      <w:proofErr w:type="gramStart"/>
      <w:r w:rsidRPr="009B123B">
        <w:rPr>
          <w:lang w:val="en-US"/>
        </w:rPr>
        <w:t>are only depicted</w:t>
      </w:r>
      <w:proofErr w:type="gramEnd"/>
      <w:r w:rsidRPr="009B123B">
        <w:rPr>
          <w:lang w:val="en-US"/>
        </w:rPr>
        <w:t xml:space="preserve"> as extracts. There are only parts described which were added especially for the JET3up. There are no changes for the interface protocol.</w:t>
      </w:r>
    </w:p>
    <w:p w:rsidR="009525D5" w:rsidRDefault="009525D5" w:rsidP="009525D5">
      <w:pPr>
        <w:pBdr>
          <w:bottom w:val="single" w:sz="24" w:space="1" w:color="FF0000"/>
        </w:pBdr>
        <w:rPr>
          <w:lang w:val="en-US"/>
        </w:rPr>
      </w:pPr>
    </w:p>
    <w:p w:rsidR="000337F8" w:rsidRPr="009B123B" w:rsidRDefault="000337F8" w:rsidP="009525D5">
      <w:pPr>
        <w:pBdr>
          <w:bottom w:val="single" w:sz="24" w:space="1" w:color="FF0000"/>
        </w:pBdr>
        <w:rPr>
          <w:lang w:val="en-US"/>
        </w:rPr>
      </w:pPr>
      <w:bookmarkStart w:id="0" w:name="_GoBack"/>
      <w:bookmarkEnd w:id="0"/>
    </w:p>
    <w:p w:rsidR="009B123B" w:rsidRPr="009B123B" w:rsidRDefault="009B123B" w:rsidP="009B123B">
      <w:pPr>
        <w:keepNext/>
        <w:widowControl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cs="Arial"/>
          <w:b/>
          <w:bCs/>
          <w:i/>
          <w:iCs/>
          <w:color w:val="auto"/>
          <w:sz w:val="28"/>
          <w:szCs w:val="28"/>
          <w:lang w:val="en-GB" w:eastAsia="ar-SA"/>
        </w:rPr>
      </w:pPr>
      <w:bookmarkStart w:id="1" w:name="_Toc429146028"/>
      <w:r w:rsidRPr="009B123B">
        <w:rPr>
          <w:rFonts w:cs="Arial"/>
          <w:b/>
          <w:bCs/>
          <w:i/>
          <w:iCs/>
          <w:color w:val="auto"/>
          <w:sz w:val="28"/>
          <w:szCs w:val="28"/>
          <w:highlight w:val="yellow"/>
          <w:lang w:val="en-GB" w:eastAsia="ar-SA"/>
        </w:rPr>
        <w:t>JLPAR parameter list (Job list parameter)</w:t>
      </w:r>
      <w:bookmarkEnd w:id="1"/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b/>
          <w:color w:val="auto"/>
          <w:szCs w:val="24"/>
          <w:lang w:val="fr-FR" w:eastAsia="ar-SA"/>
        </w:rPr>
      </w:pPr>
      <w:proofErr w:type="spellStart"/>
      <w:proofErr w:type="gramStart"/>
      <w:r w:rsidRPr="009B123B">
        <w:rPr>
          <w:rFonts w:cs="Arial"/>
          <w:b/>
          <w:color w:val="auto"/>
          <w:szCs w:val="24"/>
          <w:lang w:val="fr-FR" w:eastAsia="ar-SA"/>
        </w:rPr>
        <w:t>Syntax</w:t>
      </w:r>
      <w:proofErr w:type="spellEnd"/>
      <w:r w:rsidRPr="009B123B">
        <w:rPr>
          <w:rFonts w:cs="Arial"/>
          <w:b/>
          <w:color w:val="auto"/>
          <w:szCs w:val="24"/>
          <w:lang w:val="fr-FR" w:eastAsia="ar-SA"/>
        </w:rPr>
        <w:t>:</w:t>
      </w:r>
      <w:proofErr w:type="gramEnd"/>
      <w:r w:rsidRPr="009B123B">
        <w:rPr>
          <w:rFonts w:cs="Arial"/>
          <w:b/>
          <w:color w:val="auto"/>
          <w:szCs w:val="24"/>
          <w:lang w:val="fr-FR" w:eastAsia="ar-SA"/>
        </w:rPr>
        <w:tab/>
        <w:t>JLPAR  [</w:t>
      </w:r>
      <w:proofErr w:type="spellStart"/>
      <w:r w:rsidRPr="009B123B">
        <w:rPr>
          <w:rFonts w:cs="Arial"/>
          <w:b/>
          <w:color w:val="auto"/>
          <w:szCs w:val="24"/>
          <w:lang w:val="fr-FR" w:eastAsia="ar-SA"/>
        </w:rPr>
        <w:t>Parameter</w:t>
      </w:r>
      <w:proofErr w:type="spellEnd"/>
      <w:r w:rsidRPr="009B123B">
        <w:rPr>
          <w:rFonts w:cs="Arial"/>
          <w:b/>
          <w:color w:val="auto"/>
          <w:szCs w:val="24"/>
          <w:lang w:val="fr-FR" w:eastAsia="ar-SA"/>
        </w:rPr>
        <w:t xml:space="preserve"> </w:t>
      </w:r>
      <w:proofErr w:type="spellStart"/>
      <w:r w:rsidRPr="009B123B">
        <w:rPr>
          <w:rFonts w:cs="Arial"/>
          <w:b/>
          <w:color w:val="auto"/>
          <w:szCs w:val="24"/>
          <w:lang w:val="fr-FR" w:eastAsia="ar-SA"/>
        </w:rPr>
        <w:t>list</w:t>
      </w:r>
      <w:proofErr w:type="spellEnd"/>
      <w:r w:rsidRPr="009B123B">
        <w:rPr>
          <w:rFonts w:cs="Arial"/>
          <w:b/>
          <w:color w:val="auto"/>
          <w:szCs w:val="24"/>
          <w:lang w:val="fr-FR" w:eastAsia="ar-SA"/>
        </w:rPr>
        <w:t>]</w:t>
      </w: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fr-FR" w:eastAsia="ar-SA"/>
        </w:rPr>
      </w:pP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GB" w:eastAsia="ar-SA"/>
        </w:rPr>
      </w:pPr>
      <w:r w:rsidRPr="009B123B">
        <w:rPr>
          <w:rFonts w:cs="Arial"/>
          <w:color w:val="auto"/>
          <w:szCs w:val="24"/>
          <w:lang w:val="en-GB" w:eastAsia="ar-SA"/>
        </w:rPr>
        <w:t xml:space="preserve">The system parameters occur only once in the Script. </w:t>
      </w: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GB" w:eastAsia="ar-SA"/>
        </w:rPr>
      </w:pPr>
      <w:r w:rsidRPr="009B123B">
        <w:rPr>
          <w:rFonts w:cs="Arial"/>
          <w:color w:val="auto"/>
          <w:szCs w:val="24"/>
          <w:lang w:val="en-GB" w:eastAsia="ar-SA"/>
        </w:rPr>
        <w:t xml:space="preserve">The parameter list contains the following parameters in this order: </w:t>
      </w:r>
    </w:p>
    <w:tbl>
      <w:tblPr>
        <w:tblW w:w="93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8"/>
        <w:gridCol w:w="2572"/>
        <w:gridCol w:w="1938"/>
        <w:gridCol w:w="4104"/>
        <w:gridCol w:w="10"/>
      </w:tblGrid>
      <w:tr w:rsidR="009B123B" w:rsidRPr="009B123B" w:rsidTr="00D21EF2">
        <w:trPr>
          <w:trHeight w:val="2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Values margin</w:t>
            </w:r>
          </w:p>
        </w:tc>
        <w:tc>
          <w:tcPr>
            <w:tcW w:w="6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Unit</w:t>
            </w:r>
          </w:p>
        </w:tc>
      </w:tr>
      <w:tr w:rsidR="009B123B" w:rsidRPr="009B123B" w:rsidTr="00D21EF2">
        <w:trPr>
          <w:trHeight w:val="2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Print Height Y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0  ... 100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72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2</w:t>
            </w:r>
          </w:p>
        </w:tc>
        <w:tc>
          <w:tcPr>
            <w:tcW w:w="25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PrintGo-signal</w:t>
            </w:r>
          </w:p>
        </w:tc>
        <w:tc>
          <w:tcPr>
            <w:tcW w:w="193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0 - 2</w:t>
            </w:r>
          </w:p>
        </w:tc>
        <w:tc>
          <w:tcPr>
            <w:tcW w:w="411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72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3</w:t>
            </w:r>
          </w:p>
        </w:tc>
        <w:tc>
          <w:tcPr>
            <w:tcW w:w="25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PrintGo-Gate</w:t>
            </w:r>
          </w:p>
        </w:tc>
        <w:tc>
          <w:tcPr>
            <w:tcW w:w="193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0 - 2</w:t>
            </w:r>
          </w:p>
        </w:tc>
        <w:tc>
          <w:tcPr>
            <w:tcW w:w="411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72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highlight w:val="yellow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highlight w:val="yellow"/>
                <w:lang w:val="en-GB" w:eastAsia="ar-SA"/>
              </w:rPr>
              <w:t>4</w:t>
            </w:r>
          </w:p>
        </w:tc>
        <w:tc>
          <w:tcPr>
            <w:tcW w:w="25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highlight w:val="yellow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highlight w:val="yellow"/>
                <w:lang w:val="en-GB" w:eastAsia="ar-SA"/>
              </w:rPr>
              <w:t>Encoder-signal</w:t>
            </w:r>
          </w:p>
        </w:tc>
        <w:tc>
          <w:tcPr>
            <w:tcW w:w="193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highlight w:val="yellow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highlight w:val="yellow"/>
                <w:lang w:val="en-GB" w:eastAsia="ar-SA"/>
              </w:rPr>
              <w:t>0 - 4</w:t>
            </w:r>
          </w:p>
        </w:tc>
        <w:tc>
          <w:tcPr>
            <w:tcW w:w="411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highlight w:val="yellow"/>
                <w:lang w:val="en-GB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72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5</w:t>
            </w:r>
          </w:p>
        </w:tc>
        <w:tc>
          <w:tcPr>
            <w:tcW w:w="25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Speed</w:t>
            </w:r>
          </w:p>
        </w:tc>
        <w:tc>
          <w:tcPr>
            <w:tcW w:w="193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1 – 1000</w:t>
            </w:r>
          </w:p>
        </w:tc>
        <w:tc>
          <w:tcPr>
            <w:tcW w:w="411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proofErr w:type="spellStart"/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dm</w:t>
            </w:r>
            <w:proofErr w:type="spellEnd"/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/min, (for int. Encoder-Signal)</w:t>
            </w:r>
          </w:p>
        </w:tc>
      </w:tr>
      <w:tr w:rsidR="009B123B" w:rsidRPr="009B123B" w:rsidTr="00D21EF2">
        <w:trPr>
          <w:trHeight w:val="23"/>
        </w:trPr>
        <w:tc>
          <w:tcPr>
            <w:tcW w:w="72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6</w:t>
            </w:r>
          </w:p>
        </w:tc>
        <w:tc>
          <w:tcPr>
            <w:tcW w:w="25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Rotation</w:t>
            </w:r>
          </w:p>
        </w:tc>
        <w:tc>
          <w:tcPr>
            <w:tcW w:w="193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0  90  180  270</w:t>
            </w:r>
          </w:p>
        </w:tc>
        <w:tc>
          <w:tcPr>
            <w:tcW w:w="411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Degree, anticlockwise</w:t>
            </w:r>
          </w:p>
        </w:tc>
      </w:tr>
      <w:tr w:rsidR="009B123B" w:rsidRPr="009B123B" w:rsidTr="00D21EF2">
        <w:trPr>
          <w:trHeight w:val="23"/>
        </w:trPr>
        <w:tc>
          <w:tcPr>
            <w:tcW w:w="72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highlight w:val="yellow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highlight w:val="yellow"/>
                <w:lang w:val="en-GB" w:eastAsia="ar-SA"/>
              </w:rPr>
              <w:t>7</w:t>
            </w:r>
          </w:p>
        </w:tc>
        <w:tc>
          <w:tcPr>
            <w:tcW w:w="25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highlight w:val="yellow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highlight w:val="yellow"/>
                <w:lang w:val="en-GB" w:eastAsia="ar-SA"/>
              </w:rPr>
              <w:t>Mirrored</w:t>
            </w:r>
          </w:p>
        </w:tc>
        <w:tc>
          <w:tcPr>
            <w:tcW w:w="193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highlight w:val="yellow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highlight w:val="yellow"/>
                <w:lang w:val="en-GB" w:eastAsia="ar-SA"/>
              </w:rPr>
              <w:t>0   1</w:t>
            </w:r>
          </w:p>
        </w:tc>
        <w:tc>
          <w:tcPr>
            <w:tcW w:w="411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highlight w:val="yellow"/>
                <w:lang w:val="en-GB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72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8</w:t>
            </w:r>
          </w:p>
        </w:tc>
        <w:tc>
          <w:tcPr>
            <w:tcW w:w="25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Encoder resolution</w:t>
            </w:r>
          </w:p>
        </w:tc>
        <w:tc>
          <w:tcPr>
            <w:tcW w:w="193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1 - 2000000000</w:t>
            </w:r>
          </w:p>
        </w:tc>
        <w:tc>
          <w:tcPr>
            <w:tcW w:w="411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pulse / m</w:t>
            </w:r>
          </w:p>
        </w:tc>
      </w:tr>
      <w:tr w:rsidR="009B123B" w:rsidRPr="009B123B" w:rsidTr="00D21EF2">
        <w:trPr>
          <w:trHeight w:val="23"/>
        </w:trPr>
        <w:tc>
          <w:tcPr>
            <w:tcW w:w="72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9</w:t>
            </w:r>
          </w:p>
        </w:tc>
        <w:tc>
          <w:tcPr>
            <w:tcW w:w="25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Shifting</w:t>
            </w:r>
          </w:p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Change of date</w:t>
            </w:r>
          </w:p>
        </w:tc>
        <w:tc>
          <w:tcPr>
            <w:tcW w:w="193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00–23:0-59</w:t>
            </w:r>
          </w:p>
        </w:tc>
        <w:tc>
          <w:tcPr>
            <w:tcW w:w="411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proofErr w:type="spellStart"/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hours:minutes</w:t>
            </w:r>
            <w:proofErr w:type="spellEnd"/>
          </w:p>
        </w:tc>
      </w:tr>
      <w:tr w:rsidR="009B123B" w:rsidRPr="009B123B" w:rsidTr="00D21EF2">
        <w:trPr>
          <w:trHeight w:val="23"/>
        </w:trPr>
        <w:tc>
          <w:tcPr>
            <w:tcW w:w="72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10</w:t>
            </w:r>
          </w:p>
        </w:tc>
        <w:tc>
          <w:tcPr>
            <w:tcW w:w="25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Backward Lock</w:t>
            </w:r>
          </w:p>
        </w:tc>
        <w:tc>
          <w:tcPr>
            <w:tcW w:w="193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0   1</w:t>
            </w:r>
          </w:p>
        </w:tc>
        <w:tc>
          <w:tcPr>
            <w:tcW w:w="411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72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11</w:t>
            </w:r>
          </w:p>
        </w:tc>
        <w:tc>
          <w:tcPr>
            <w:tcW w:w="25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Speed dependant output</w:t>
            </w:r>
          </w:p>
        </w:tc>
        <w:tc>
          <w:tcPr>
            <w:tcW w:w="193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0 ... 1000</w:t>
            </w:r>
          </w:p>
        </w:tc>
        <w:tc>
          <w:tcPr>
            <w:tcW w:w="411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proofErr w:type="spellStart"/>
            <w:r w:rsidRPr="009B123B">
              <w:rPr>
                <w:rFonts w:cs="Arial"/>
                <w:color w:val="auto"/>
                <w:szCs w:val="24"/>
                <w:lang w:eastAsia="ar-SA"/>
              </w:rPr>
              <w:t>dm</w:t>
            </w:r>
            <w:proofErr w:type="spellEnd"/>
            <w:r w:rsidRPr="009B123B">
              <w:rPr>
                <w:rFonts w:cs="Arial"/>
                <w:color w:val="auto"/>
                <w:szCs w:val="24"/>
                <w:lang w:eastAsia="ar-SA"/>
              </w:rPr>
              <w:t>/min</w:t>
            </w:r>
          </w:p>
        </w:tc>
      </w:tr>
      <w:tr w:rsidR="009B123B" w:rsidRPr="009B123B" w:rsidTr="00D21EF2">
        <w:trPr>
          <w:trHeight w:val="23"/>
        </w:trPr>
        <w:tc>
          <w:tcPr>
            <w:tcW w:w="72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12</w:t>
            </w:r>
          </w:p>
        </w:tc>
        <w:tc>
          <w:tcPr>
            <w:tcW w:w="25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Encoder for mirrored</w:t>
            </w:r>
          </w:p>
        </w:tc>
        <w:tc>
          <w:tcPr>
            <w:tcW w:w="193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0   1</w:t>
            </w:r>
          </w:p>
        </w:tc>
        <w:tc>
          <w:tcPr>
            <w:tcW w:w="411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72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13</w:t>
            </w:r>
          </w:p>
        </w:tc>
        <w:tc>
          <w:tcPr>
            <w:tcW w:w="25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Extern reset for batch job</w:t>
            </w:r>
          </w:p>
        </w:tc>
        <w:tc>
          <w:tcPr>
            <w:tcW w:w="193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0   1</w:t>
            </w:r>
          </w:p>
        </w:tc>
        <w:tc>
          <w:tcPr>
            <w:tcW w:w="411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72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highlight w:val="yellow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highlight w:val="yellow"/>
                <w:lang w:eastAsia="ar-SA"/>
              </w:rPr>
              <w:t>14</w:t>
            </w:r>
          </w:p>
        </w:tc>
        <w:tc>
          <w:tcPr>
            <w:tcW w:w="25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highlight w:val="yellow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highlight w:val="yellow"/>
                <w:lang w:val="en-US" w:eastAsia="ar-SA"/>
              </w:rPr>
              <w:t>PGG-PG Distance</w:t>
            </w:r>
          </w:p>
        </w:tc>
        <w:tc>
          <w:tcPr>
            <w:tcW w:w="193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highlight w:val="yellow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highlight w:val="yellow"/>
                <w:lang w:val="en-US" w:eastAsia="ar-SA"/>
              </w:rPr>
              <w:t>1000-250000</w:t>
            </w:r>
          </w:p>
        </w:tc>
        <w:tc>
          <w:tcPr>
            <w:tcW w:w="411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highlight w:val="yellow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highlight w:val="yellow"/>
                <w:lang w:val="en-US" w:eastAsia="ar-SA"/>
              </w:rPr>
              <w:t>µm</w:t>
            </w:r>
          </w:p>
        </w:tc>
      </w:tr>
      <w:tr w:rsidR="009B123B" w:rsidRPr="009B123B" w:rsidTr="00D21EF2">
        <w:trPr>
          <w:gridAfter w:val="1"/>
          <w:wAfter w:w="10" w:type="dxa"/>
        </w:trPr>
        <w:tc>
          <w:tcPr>
            <w:tcW w:w="9342" w:type="dxa"/>
            <w:gridSpan w:val="4"/>
            <w:tcBorders>
              <w:top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Table 2: Declaration of the job list parameter</w:t>
            </w:r>
          </w:p>
        </w:tc>
      </w:tr>
    </w:tbl>
    <w:p w:rsidR="009B123B" w:rsidRPr="009B123B" w:rsidRDefault="009B123B" w:rsidP="009B123B">
      <w:pPr>
        <w:keepNext/>
        <w:widowControl/>
        <w:suppressAutoHyphens/>
        <w:overflowPunct/>
        <w:autoSpaceDE/>
        <w:autoSpaceDN/>
        <w:adjustRightInd/>
        <w:spacing w:before="240" w:after="60"/>
        <w:textAlignment w:val="auto"/>
        <w:outlineLvl w:val="2"/>
        <w:rPr>
          <w:rFonts w:cs="Arial"/>
          <w:b/>
          <w:bCs/>
          <w:color w:val="auto"/>
          <w:sz w:val="26"/>
          <w:szCs w:val="26"/>
          <w:lang w:val="fr-FR" w:eastAsia="ar-SA"/>
        </w:rPr>
      </w:pPr>
      <w:bookmarkStart w:id="2" w:name="_Toc429146032"/>
      <w:r w:rsidRPr="009B123B">
        <w:rPr>
          <w:rFonts w:cs="Arial"/>
          <w:b/>
          <w:bCs/>
          <w:color w:val="auto"/>
          <w:sz w:val="26"/>
          <w:szCs w:val="26"/>
          <w:highlight w:val="yellow"/>
          <w:lang w:val="fr-FR" w:eastAsia="ar-SA"/>
        </w:rPr>
        <w:t xml:space="preserve">Encoder </w:t>
      </w:r>
      <w:proofErr w:type="spellStart"/>
      <w:r w:rsidRPr="009B123B">
        <w:rPr>
          <w:rFonts w:cs="Arial"/>
          <w:b/>
          <w:bCs/>
          <w:color w:val="auto"/>
          <w:sz w:val="26"/>
          <w:szCs w:val="26"/>
          <w:highlight w:val="yellow"/>
          <w:lang w:val="fr-FR" w:eastAsia="ar-SA"/>
        </w:rPr>
        <w:t>signals</w:t>
      </w:r>
      <w:bookmarkEnd w:id="2"/>
      <w:proofErr w:type="spellEnd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12"/>
        <w:gridCol w:w="969"/>
        <w:gridCol w:w="10"/>
      </w:tblGrid>
      <w:tr w:rsidR="009B123B" w:rsidRPr="009B123B" w:rsidTr="00D21EF2">
        <w:trPr>
          <w:trHeight w:val="23"/>
        </w:trPr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fr-FR" w:eastAsia="ar-SA"/>
              </w:rPr>
            </w:pPr>
            <w:r w:rsidRPr="009B123B">
              <w:rPr>
                <w:rFonts w:cs="Arial"/>
                <w:color w:val="auto"/>
                <w:szCs w:val="24"/>
                <w:lang w:val="fr-FR" w:eastAsia="ar-SA"/>
              </w:rPr>
              <w:t>Encoder-Signal</w:t>
            </w:r>
          </w:p>
        </w:tc>
      </w:tr>
      <w:tr w:rsidR="009B123B" w:rsidRPr="009B123B" w:rsidTr="00D21EF2">
        <w:trPr>
          <w:trHeight w:val="2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Internal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= 0</w:t>
            </w:r>
          </w:p>
        </w:tc>
      </w:tr>
      <w:tr w:rsidR="009B123B" w:rsidRPr="009B123B" w:rsidTr="00D21EF2">
        <w:trPr>
          <w:trHeight w:val="23"/>
        </w:trPr>
        <w:tc>
          <w:tcPr>
            <w:tcW w:w="421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 xml:space="preserve">External, direction 1 (clockwise) </w:t>
            </w:r>
          </w:p>
        </w:tc>
        <w:tc>
          <w:tcPr>
            <w:tcW w:w="97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= 1</w:t>
            </w:r>
          </w:p>
        </w:tc>
      </w:tr>
      <w:tr w:rsidR="009B123B" w:rsidRPr="009B123B" w:rsidTr="00D21EF2">
        <w:trPr>
          <w:trHeight w:val="23"/>
        </w:trPr>
        <w:tc>
          <w:tcPr>
            <w:tcW w:w="421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External, direction 2 (counter clockwise)</w:t>
            </w:r>
          </w:p>
        </w:tc>
        <w:tc>
          <w:tcPr>
            <w:tcW w:w="97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= 2</w:t>
            </w:r>
          </w:p>
        </w:tc>
      </w:tr>
      <w:tr w:rsidR="009B123B" w:rsidRPr="009B123B" w:rsidTr="00D21EF2">
        <w:trPr>
          <w:trHeight w:val="23"/>
        </w:trPr>
        <w:tc>
          <w:tcPr>
            <w:tcW w:w="421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External, both directions</w:t>
            </w:r>
          </w:p>
        </w:tc>
        <w:tc>
          <w:tcPr>
            <w:tcW w:w="97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= 3</w:t>
            </w:r>
          </w:p>
        </w:tc>
      </w:tr>
      <w:tr w:rsidR="009B123B" w:rsidRPr="009B123B" w:rsidTr="00D21EF2">
        <w:trPr>
          <w:trHeight w:val="23"/>
        </w:trPr>
        <w:tc>
          <w:tcPr>
            <w:tcW w:w="421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highlight w:val="yellow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highlight w:val="yellow"/>
                <w:lang w:val="en-GB" w:eastAsia="ar-SA"/>
              </w:rPr>
              <w:t>Speed measuring</w:t>
            </w:r>
            <w:r w:rsidRPr="009B123B">
              <w:rPr>
                <w:rFonts w:cs="Arial"/>
                <w:color w:val="auto"/>
                <w:szCs w:val="24"/>
                <w:highlight w:val="yellow"/>
                <w:vertAlign w:val="superscript"/>
                <w:lang w:eastAsia="ar-SA"/>
              </w:rPr>
              <w:t>(1)</w:t>
            </w:r>
          </w:p>
        </w:tc>
        <w:tc>
          <w:tcPr>
            <w:tcW w:w="97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highlight w:val="yellow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highlight w:val="yellow"/>
                <w:lang w:val="en-GB" w:eastAsia="ar-SA"/>
              </w:rPr>
              <w:t>= 4</w:t>
            </w:r>
          </w:p>
        </w:tc>
      </w:tr>
      <w:tr w:rsidR="009B123B" w:rsidRPr="009B123B" w:rsidTr="00D21EF2">
        <w:trPr>
          <w:gridAfter w:val="1"/>
          <w:wAfter w:w="10" w:type="dxa"/>
        </w:trPr>
        <w:tc>
          <w:tcPr>
            <w:tcW w:w="5181" w:type="dxa"/>
            <w:gridSpan w:val="2"/>
            <w:tcBorders>
              <w:top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GB" w:eastAsia="ar-SA"/>
              </w:rPr>
              <w:t>Table 5: Encoder-Signal</w:t>
            </w:r>
          </w:p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</w:p>
          <w:p w:rsidR="009B123B" w:rsidRPr="009B123B" w:rsidRDefault="009B123B" w:rsidP="009B123B">
            <w:pPr>
              <w:widowControl/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highlight w:val="yellow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highlight w:val="yellow"/>
                <w:lang w:val="en-GB" w:eastAsia="ar-SA"/>
              </w:rPr>
              <w:t>= Only after Jet3up</w:t>
            </w:r>
          </w:p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ind w:left="72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  <w:r w:rsidRPr="009B123B">
              <w:rPr>
                <w:rFonts w:cs="Arial"/>
                <w:color w:val="auto"/>
                <w:szCs w:val="24"/>
                <w:highlight w:val="yellow"/>
                <w:lang w:val="en-GB" w:eastAsia="ar-SA"/>
              </w:rPr>
              <w:t>Determination of the speed with measuring of the time between PGG (PrintGo gate) and PG (PrintGo) Sensor</w:t>
            </w:r>
          </w:p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GB" w:eastAsia="ar-SA"/>
              </w:rPr>
            </w:pPr>
          </w:p>
        </w:tc>
      </w:tr>
    </w:tbl>
    <w:p w:rsidR="009B123B" w:rsidRPr="009B123B" w:rsidRDefault="009B123B" w:rsidP="009B123B">
      <w:pPr>
        <w:keepNext/>
        <w:widowControl/>
        <w:suppressAutoHyphens/>
        <w:overflowPunct/>
        <w:autoSpaceDE/>
        <w:autoSpaceDN/>
        <w:adjustRightInd/>
        <w:spacing w:before="240" w:after="60"/>
        <w:textAlignment w:val="auto"/>
        <w:outlineLvl w:val="2"/>
        <w:rPr>
          <w:rFonts w:cs="Arial"/>
          <w:b/>
          <w:bCs/>
          <w:color w:val="auto"/>
          <w:sz w:val="26"/>
          <w:szCs w:val="26"/>
          <w:lang w:val="en-GB" w:eastAsia="ar-SA"/>
        </w:rPr>
      </w:pPr>
      <w:bookmarkStart w:id="3" w:name="_Toc429146033"/>
      <w:r w:rsidRPr="009B123B">
        <w:rPr>
          <w:rFonts w:cs="Arial"/>
          <w:b/>
          <w:bCs/>
          <w:color w:val="auto"/>
          <w:sz w:val="26"/>
          <w:szCs w:val="26"/>
          <w:highlight w:val="yellow"/>
          <w:lang w:val="en-GB" w:eastAsia="ar-SA"/>
        </w:rPr>
        <w:lastRenderedPageBreak/>
        <w:t>Mirrored</w:t>
      </w:r>
      <w:bookmarkEnd w:id="3"/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GB" w:eastAsia="ar-SA"/>
        </w:rPr>
      </w:pPr>
      <w:r w:rsidRPr="009B123B">
        <w:rPr>
          <w:rFonts w:cs="Arial"/>
          <w:color w:val="auto"/>
          <w:szCs w:val="24"/>
          <w:lang w:val="en-GB" w:eastAsia="ar-SA"/>
        </w:rPr>
        <w:t xml:space="preserve">The fitting position of the print head </w:t>
      </w:r>
      <w:proofErr w:type="gramStart"/>
      <w:r w:rsidRPr="009B123B">
        <w:rPr>
          <w:rFonts w:cs="Arial"/>
          <w:color w:val="auto"/>
          <w:szCs w:val="24"/>
          <w:lang w:val="en-GB" w:eastAsia="ar-SA"/>
        </w:rPr>
        <w:t>is adjusted</w:t>
      </w:r>
      <w:proofErr w:type="gramEnd"/>
      <w:r w:rsidRPr="009B123B">
        <w:rPr>
          <w:rFonts w:cs="Arial"/>
          <w:color w:val="auto"/>
          <w:szCs w:val="24"/>
          <w:lang w:val="en-GB" w:eastAsia="ar-SA"/>
        </w:rPr>
        <w:t xml:space="preserve"> here. </w:t>
      </w: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GB" w:eastAsia="ar-SA"/>
        </w:rPr>
      </w:pPr>
      <w:r w:rsidRPr="009B123B">
        <w:rPr>
          <w:rFonts w:cs="Arial"/>
          <w:color w:val="auto"/>
          <w:szCs w:val="24"/>
          <w:lang w:val="en-GB" w:eastAsia="ar-SA"/>
        </w:rPr>
        <w:t xml:space="preserve">Mirrored is a mirror by the Y-axis. </w:t>
      </w: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GB" w:eastAsia="ar-SA"/>
        </w:rPr>
      </w:pPr>
      <w:r w:rsidRPr="009B123B">
        <w:rPr>
          <w:rFonts w:cs="Arial"/>
          <w:color w:val="auto"/>
          <w:szCs w:val="24"/>
          <w:highlight w:val="yellow"/>
          <w:lang w:val="en-GB" w:eastAsia="ar-SA"/>
        </w:rPr>
        <w:t>This parameter is ignored in the Jet3up (should be 0).</w:t>
      </w:r>
      <w:r w:rsidRPr="009B123B">
        <w:rPr>
          <w:rFonts w:cs="Arial"/>
          <w:color w:val="auto"/>
          <w:szCs w:val="24"/>
          <w:lang w:val="en-GB" w:eastAsia="ar-SA"/>
        </w:rPr>
        <w:t xml:space="preserve"> To get a mirrored print use the mirror parameter in the JOBPAR command.</w:t>
      </w: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b/>
          <w:bCs/>
          <w:color w:val="auto"/>
          <w:sz w:val="26"/>
          <w:szCs w:val="24"/>
          <w:lang w:val="en-US" w:eastAsia="ar-SA"/>
        </w:rPr>
      </w:pP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snapToGrid w:val="0"/>
        <w:textAlignment w:val="auto"/>
        <w:rPr>
          <w:rFonts w:cs="Arial"/>
          <w:b/>
          <w:color w:val="auto"/>
          <w:sz w:val="26"/>
          <w:szCs w:val="26"/>
          <w:lang w:val="en-US" w:eastAsia="ar-SA"/>
        </w:rPr>
      </w:pPr>
      <w:r w:rsidRPr="009B123B">
        <w:rPr>
          <w:rFonts w:cs="Arial"/>
          <w:b/>
          <w:color w:val="auto"/>
          <w:sz w:val="26"/>
          <w:szCs w:val="26"/>
          <w:highlight w:val="yellow"/>
          <w:lang w:val="en-US" w:eastAsia="ar-SA"/>
        </w:rPr>
        <w:t>PGG-PG Distance</w:t>
      </w: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bCs/>
          <w:color w:val="auto"/>
          <w:szCs w:val="22"/>
          <w:lang w:val="en-US" w:eastAsia="ar-SA"/>
        </w:rPr>
      </w:pPr>
      <w:r w:rsidRPr="009B123B">
        <w:rPr>
          <w:rFonts w:cs="Arial"/>
          <w:bCs/>
          <w:color w:val="auto"/>
          <w:szCs w:val="22"/>
          <w:lang w:val="en-US" w:eastAsia="ar-SA"/>
        </w:rPr>
        <w:t>Distance between PGG (PrintGo Gate) Sensor and PG (PrintGo) Sensor in µm. Is used for calculating of the speed when „Encoder Signal</w:t>
      </w:r>
      <w:proofErr w:type="gramStart"/>
      <w:r w:rsidRPr="009B123B">
        <w:rPr>
          <w:rFonts w:cs="Arial"/>
          <w:bCs/>
          <w:color w:val="auto"/>
          <w:szCs w:val="22"/>
          <w:lang w:val="en-US" w:eastAsia="ar-SA"/>
        </w:rPr>
        <w:t>“ is</w:t>
      </w:r>
      <w:proofErr w:type="gramEnd"/>
      <w:r w:rsidRPr="009B123B">
        <w:rPr>
          <w:rFonts w:cs="Arial"/>
          <w:bCs/>
          <w:color w:val="auto"/>
          <w:szCs w:val="22"/>
          <w:lang w:val="en-US" w:eastAsia="ar-SA"/>
        </w:rPr>
        <w:t xml:space="preserve"> switched to Speed measuring. </w:t>
      </w: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bCs/>
          <w:color w:val="auto"/>
          <w:szCs w:val="22"/>
          <w:lang w:val="en-US" w:eastAsia="ar-SA"/>
        </w:rPr>
      </w:pPr>
      <w:r w:rsidRPr="009B123B">
        <w:rPr>
          <w:rFonts w:cs="Arial"/>
          <w:bCs/>
          <w:color w:val="auto"/>
          <w:szCs w:val="22"/>
          <w:highlight w:val="yellow"/>
          <w:lang w:val="en-US" w:eastAsia="ar-SA"/>
        </w:rPr>
        <w:t>Only available in Jet3up!</w:t>
      </w:r>
      <w:r w:rsidRPr="009B123B">
        <w:rPr>
          <w:rFonts w:cs="Arial"/>
          <w:bCs/>
          <w:color w:val="auto"/>
          <w:szCs w:val="22"/>
          <w:lang w:val="en-US" w:eastAsia="ar-SA"/>
        </w:rPr>
        <w:t xml:space="preserve"> </w:t>
      </w:r>
    </w:p>
    <w:p w:rsidR="009B123B" w:rsidRDefault="009B123B" w:rsidP="009B123B">
      <w:pPr>
        <w:pBdr>
          <w:bottom w:val="single" w:sz="24" w:space="1" w:color="FF0000"/>
        </w:pBdr>
      </w:pPr>
    </w:p>
    <w:p w:rsidR="00B3063E" w:rsidRDefault="00B3063E" w:rsidP="009B123B">
      <w:pPr>
        <w:rPr>
          <w:lang w:eastAsia="ar-SA"/>
        </w:rPr>
      </w:pPr>
    </w:p>
    <w:p w:rsidR="009B123B" w:rsidRPr="009B123B" w:rsidRDefault="009B123B" w:rsidP="009B123B">
      <w:pPr>
        <w:keepNext/>
        <w:widowControl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cs="Arial"/>
          <w:b/>
          <w:bCs/>
          <w:i/>
          <w:iCs/>
          <w:color w:val="auto"/>
          <w:sz w:val="28"/>
          <w:szCs w:val="28"/>
          <w:lang w:val="da-DK" w:eastAsia="ar-SA"/>
        </w:rPr>
      </w:pPr>
      <w:bookmarkStart w:id="4" w:name="_Toc429146037"/>
      <w:r w:rsidRPr="009B123B">
        <w:rPr>
          <w:rFonts w:cs="Arial"/>
          <w:b/>
          <w:bCs/>
          <w:i/>
          <w:iCs/>
          <w:color w:val="auto"/>
          <w:sz w:val="28"/>
          <w:szCs w:val="28"/>
          <w:highlight w:val="yellow"/>
          <w:lang w:val="da-DK" w:eastAsia="ar-SA"/>
        </w:rPr>
        <w:t>VISION Parameter list:</w:t>
      </w:r>
      <w:bookmarkEnd w:id="4"/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color w:val="auto"/>
          <w:sz w:val="24"/>
          <w:szCs w:val="24"/>
          <w:lang w:val="da-DK" w:eastAsia="ar-SA"/>
        </w:rPr>
      </w:pP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b/>
          <w:color w:val="auto"/>
          <w:szCs w:val="24"/>
          <w:lang w:val="fr-FR" w:eastAsia="ar-SA"/>
        </w:rPr>
      </w:pPr>
      <w:proofErr w:type="spellStart"/>
      <w:r w:rsidRPr="009B123B">
        <w:rPr>
          <w:rFonts w:cs="Arial"/>
          <w:b/>
          <w:color w:val="auto"/>
          <w:szCs w:val="24"/>
          <w:lang w:val="fr-FR" w:eastAsia="ar-SA"/>
        </w:rPr>
        <w:t>Syntax</w:t>
      </w:r>
      <w:proofErr w:type="spellEnd"/>
      <w:r w:rsidRPr="009B123B">
        <w:rPr>
          <w:rFonts w:cs="Arial"/>
          <w:b/>
          <w:color w:val="auto"/>
          <w:szCs w:val="24"/>
          <w:lang w:val="fr-FR" w:eastAsia="ar-SA"/>
        </w:rPr>
        <w:t> :</w:t>
      </w:r>
      <w:r w:rsidRPr="009B123B">
        <w:rPr>
          <w:rFonts w:cs="Arial"/>
          <w:b/>
          <w:color w:val="auto"/>
          <w:szCs w:val="24"/>
          <w:lang w:val="fr-FR" w:eastAsia="ar-SA"/>
        </w:rPr>
        <w:tab/>
      </w:r>
      <w:proofErr w:type="gramStart"/>
      <w:r w:rsidRPr="009B123B">
        <w:rPr>
          <w:rFonts w:cs="Arial"/>
          <w:b/>
          <w:color w:val="auto"/>
          <w:szCs w:val="24"/>
          <w:lang w:val="fr-FR" w:eastAsia="ar-SA"/>
        </w:rPr>
        <w:t>VISION  [</w:t>
      </w:r>
      <w:proofErr w:type="spellStart"/>
      <w:proofErr w:type="gramEnd"/>
      <w:r w:rsidRPr="009B123B">
        <w:rPr>
          <w:rFonts w:cs="Arial"/>
          <w:b/>
          <w:color w:val="auto"/>
          <w:szCs w:val="24"/>
          <w:lang w:val="fr-FR" w:eastAsia="ar-SA"/>
        </w:rPr>
        <w:t>Parameter</w:t>
      </w:r>
      <w:proofErr w:type="spellEnd"/>
      <w:r w:rsidRPr="009B123B">
        <w:rPr>
          <w:rFonts w:cs="Arial"/>
          <w:b/>
          <w:color w:val="auto"/>
          <w:szCs w:val="24"/>
          <w:lang w:val="fr-FR" w:eastAsia="ar-SA"/>
        </w:rPr>
        <w:t xml:space="preserve"> </w:t>
      </w:r>
      <w:proofErr w:type="spellStart"/>
      <w:r w:rsidRPr="009B123B">
        <w:rPr>
          <w:rFonts w:cs="Arial"/>
          <w:b/>
          <w:color w:val="auto"/>
          <w:szCs w:val="24"/>
          <w:lang w:val="fr-FR" w:eastAsia="ar-SA"/>
        </w:rPr>
        <w:t>list</w:t>
      </w:r>
      <w:proofErr w:type="spellEnd"/>
      <w:r w:rsidRPr="009B123B">
        <w:rPr>
          <w:rFonts w:cs="Arial"/>
          <w:b/>
          <w:color w:val="auto"/>
          <w:szCs w:val="24"/>
          <w:lang w:val="fr-FR" w:eastAsia="ar-SA"/>
        </w:rPr>
        <w:t>]</w:t>
      </w: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fr-FR" w:eastAsia="ar-SA"/>
        </w:rPr>
      </w:pP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US" w:eastAsia="ar-SA"/>
        </w:rPr>
      </w:pPr>
      <w:r w:rsidRPr="009B123B">
        <w:rPr>
          <w:rFonts w:cs="Arial"/>
          <w:color w:val="auto"/>
          <w:szCs w:val="24"/>
          <w:lang w:val="en-US" w:eastAsia="ar-SA"/>
        </w:rPr>
        <w:t xml:space="preserve">Vision parameter </w:t>
      </w:r>
      <w:proofErr w:type="gramStart"/>
      <w:r w:rsidRPr="009B123B">
        <w:rPr>
          <w:rFonts w:cs="Arial"/>
          <w:color w:val="auto"/>
          <w:szCs w:val="24"/>
          <w:lang w:val="en-US" w:eastAsia="ar-SA"/>
        </w:rPr>
        <w:t>is used</w:t>
      </w:r>
      <w:proofErr w:type="gramEnd"/>
      <w:r w:rsidRPr="009B123B">
        <w:rPr>
          <w:rFonts w:cs="Arial"/>
          <w:color w:val="auto"/>
          <w:szCs w:val="24"/>
          <w:lang w:val="en-US" w:eastAsia="ar-SA"/>
        </w:rPr>
        <w:t xml:space="preserve"> for the settings of the new V-check Sensor. It`s used only once in one job or </w:t>
      </w:r>
      <w:proofErr w:type="spellStart"/>
      <w:r w:rsidRPr="009B123B">
        <w:rPr>
          <w:rFonts w:cs="Arial"/>
          <w:color w:val="auto"/>
          <w:szCs w:val="24"/>
          <w:lang w:val="en-US" w:eastAsia="ar-SA"/>
        </w:rPr>
        <w:t>joblist</w:t>
      </w:r>
      <w:proofErr w:type="spellEnd"/>
      <w:r w:rsidRPr="009B123B">
        <w:rPr>
          <w:rFonts w:cs="Arial"/>
          <w:color w:val="auto"/>
          <w:szCs w:val="24"/>
          <w:lang w:val="en-US" w:eastAsia="ar-SA"/>
        </w:rPr>
        <w:t xml:space="preserve">. </w:t>
      </w: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US" w:eastAsia="ar-SA"/>
        </w:rPr>
      </w:pPr>
      <w:r w:rsidRPr="009B123B">
        <w:rPr>
          <w:rFonts w:cs="Arial"/>
          <w:color w:val="auto"/>
          <w:szCs w:val="24"/>
          <w:highlight w:val="yellow"/>
          <w:lang w:val="en-US" w:eastAsia="ar-SA"/>
        </w:rPr>
        <w:t xml:space="preserve">This parameter </w:t>
      </w:r>
      <w:proofErr w:type="gramStart"/>
      <w:r w:rsidRPr="009B123B">
        <w:rPr>
          <w:rFonts w:cs="Arial"/>
          <w:color w:val="auto"/>
          <w:szCs w:val="24"/>
          <w:highlight w:val="yellow"/>
          <w:lang w:val="en-US" w:eastAsia="ar-SA"/>
        </w:rPr>
        <w:t>is only used</w:t>
      </w:r>
      <w:proofErr w:type="gramEnd"/>
      <w:r w:rsidRPr="009B123B">
        <w:rPr>
          <w:rFonts w:cs="Arial"/>
          <w:color w:val="auto"/>
          <w:szCs w:val="24"/>
          <w:highlight w:val="yellow"/>
          <w:lang w:val="en-US" w:eastAsia="ar-SA"/>
        </w:rPr>
        <w:t xml:space="preserve"> in the Jet3up.</w:t>
      </w: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US" w:eastAsia="ar-SA"/>
        </w:rPr>
      </w:pP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US" w:eastAsia="ar-SA"/>
        </w:rPr>
      </w:pPr>
      <w:r w:rsidRPr="009B123B">
        <w:rPr>
          <w:rFonts w:cs="Arial"/>
          <w:color w:val="auto"/>
          <w:szCs w:val="24"/>
          <w:lang w:val="en-US" w:eastAsia="ar-SA"/>
        </w:rPr>
        <w:t>The parameter list contains following parameter in these order.</w:t>
      </w:r>
    </w:p>
    <w:tbl>
      <w:tblPr>
        <w:tblW w:w="93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8"/>
        <w:gridCol w:w="2929"/>
        <w:gridCol w:w="1701"/>
        <w:gridCol w:w="3984"/>
        <w:gridCol w:w="10"/>
      </w:tblGrid>
      <w:tr w:rsidR="009B123B" w:rsidRPr="009B123B" w:rsidTr="00D21EF2">
        <w:trPr>
          <w:trHeight w:val="2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Wertebereich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Einheit</w:t>
            </w:r>
          </w:p>
        </w:tc>
      </w:tr>
      <w:tr w:rsidR="009B123B" w:rsidRPr="009B123B" w:rsidTr="00D21EF2">
        <w:trPr>
          <w:trHeight w:val="2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V-check enabled for job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 xml:space="preserve">0 = </w:t>
            </w:r>
            <w:proofErr w:type="spellStart"/>
            <w:r w:rsidRPr="009B123B">
              <w:rPr>
                <w:rFonts w:cs="Arial"/>
                <w:color w:val="auto"/>
                <w:szCs w:val="24"/>
                <w:lang w:eastAsia="ar-SA"/>
              </w:rPr>
              <w:t>Disabled</w:t>
            </w:r>
            <w:proofErr w:type="spellEnd"/>
          </w:p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1 = Enabled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Default: 0</w:t>
            </w:r>
          </w:p>
        </w:tc>
      </w:tr>
      <w:tr w:rsidR="009B123B" w:rsidRPr="009B123B" w:rsidTr="00D21EF2">
        <w:trPr>
          <w:trHeight w:val="23"/>
        </w:trPr>
        <w:tc>
          <w:tcPr>
            <w:tcW w:w="72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2</w:t>
            </w:r>
          </w:p>
        </w:tc>
        <w:tc>
          <w:tcPr>
            <w:tcW w:w="292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Operation Monitoring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0 - MAXINT</w:t>
            </w:r>
          </w:p>
        </w:tc>
        <w:tc>
          <w:tcPr>
            <w:tcW w:w="399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1</w:t>
            </w:r>
          </w:p>
        </w:tc>
      </w:tr>
      <w:tr w:rsidR="009B123B" w:rsidRPr="009B123B" w:rsidTr="00D21EF2">
        <w:trPr>
          <w:trHeight w:val="23"/>
        </w:trPr>
        <w:tc>
          <w:tcPr>
            <w:tcW w:w="72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3</w:t>
            </w:r>
          </w:p>
        </w:tc>
        <w:tc>
          <w:tcPr>
            <w:tcW w:w="292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 xml:space="preserve">Trigger </w:t>
            </w:r>
            <w:proofErr w:type="spellStart"/>
            <w:r w:rsidRPr="009B123B">
              <w:rPr>
                <w:rFonts w:cs="Arial"/>
                <w:color w:val="auto"/>
                <w:szCs w:val="24"/>
                <w:lang w:eastAsia="ar-SA"/>
              </w:rPr>
              <w:t>offset</w:t>
            </w:r>
            <w:proofErr w:type="spellEnd"/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0 - MAXINT</w:t>
            </w:r>
          </w:p>
        </w:tc>
        <w:tc>
          <w:tcPr>
            <w:tcW w:w="399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0</w:t>
            </w:r>
          </w:p>
        </w:tc>
      </w:tr>
      <w:tr w:rsidR="009B123B" w:rsidRPr="009B123B" w:rsidTr="00D21EF2">
        <w:trPr>
          <w:trHeight w:val="23"/>
        </w:trPr>
        <w:tc>
          <w:tcPr>
            <w:tcW w:w="72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4</w:t>
            </w:r>
          </w:p>
        </w:tc>
        <w:tc>
          <w:tcPr>
            <w:tcW w:w="292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 xml:space="preserve">Trigger </w:t>
            </w:r>
            <w:proofErr w:type="spellStart"/>
            <w:r w:rsidRPr="009B123B">
              <w:rPr>
                <w:rFonts w:cs="Arial"/>
                <w:color w:val="auto"/>
                <w:szCs w:val="24"/>
                <w:lang w:eastAsia="ar-SA"/>
              </w:rPr>
              <w:t>delay</w:t>
            </w:r>
            <w:proofErr w:type="spellEnd"/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0 - MAXINT</w:t>
            </w:r>
          </w:p>
        </w:tc>
        <w:tc>
          <w:tcPr>
            <w:tcW w:w="399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 xml:space="preserve">55000 in </w:t>
            </w:r>
            <w:r w:rsidRPr="009B123B">
              <w:rPr>
                <w:rFonts w:cs="Arial"/>
                <w:color w:val="auto"/>
                <w:szCs w:val="24"/>
                <w:lang w:val="fr-FR" w:eastAsia="ar-SA"/>
              </w:rPr>
              <w:t>µm</w:t>
            </w:r>
          </w:p>
        </w:tc>
      </w:tr>
      <w:tr w:rsidR="009B123B" w:rsidRPr="009B123B" w:rsidTr="00D21EF2">
        <w:trPr>
          <w:trHeight w:val="23"/>
        </w:trPr>
        <w:tc>
          <w:tcPr>
            <w:tcW w:w="72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5</w:t>
            </w:r>
          </w:p>
        </w:tc>
        <w:tc>
          <w:tcPr>
            <w:tcW w:w="292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 xml:space="preserve">„Bad“ </w:t>
            </w:r>
            <w:proofErr w:type="spellStart"/>
            <w:r w:rsidRPr="009B123B">
              <w:rPr>
                <w:rFonts w:cs="Arial"/>
                <w:color w:val="auto"/>
                <w:szCs w:val="24"/>
                <w:lang w:eastAsia="ar-SA"/>
              </w:rPr>
              <w:t>signal</w:t>
            </w:r>
            <w:proofErr w:type="spellEnd"/>
            <w:r w:rsidRPr="009B123B">
              <w:rPr>
                <w:rFonts w:cs="Arial"/>
                <w:color w:val="auto"/>
                <w:szCs w:val="24"/>
                <w:lang w:eastAsia="ar-SA"/>
              </w:rPr>
              <w:t xml:space="preserve"> </w:t>
            </w:r>
            <w:proofErr w:type="spellStart"/>
            <w:r w:rsidRPr="009B123B">
              <w:rPr>
                <w:rFonts w:cs="Arial"/>
                <w:color w:val="auto"/>
                <w:szCs w:val="24"/>
                <w:lang w:eastAsia="ar-SA"/>
              </w:rPr>
              <w:t>until</w:t>
            </w:r>
            <w:proofErr w:type="spellEnd"/>
            <w:r w:rsidRPr="009B123B">
              <w:rPr>
                <w:rFonts w:cs="Arial"/>
                <w:color w:val="auto"/>
                <w:szCs w:val="24"/>
                <w:lang w:eastAsia="ar-SA"/>
              </w:rPr>
              <w:t xml:space="preserve"> </w:t>
            </w:r>
            <w:proofErr w:type="spellStart"/>
            <w:r w:rsidRPr="009B123B">
              <w:rPr>
                <w:rFonts w:cs="Arial"/>
                <w:color w:val="auto"/>
                <w:szCs w:val="24"/>
                <w:lang w:eastAsia="ar-SA"/>
              </w:rPr>
              <w:t>warning</w:t>
            </w:r>
            <w:proofErr w:type="spellEnd"/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0 - MAXINT</w:t>
            </w:r>
          </w:p>
        </w:tc>
        <w:tc>
          <w:tcPr>
            <w:tcW w:w="399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3</w:t>
            </w:r>
          </w:p>
        </w:tc>
      </w:tr>
      <w:tr w:rsidR="009B123B" w:rsidRPr="009B123B" w:rsidTr="00D21EF2">
        <w:trPr>
          <w:trHeight w:val="23"/>
        </w:trPr>
        <w:tc>
          <w:tcPr>
            <w:tcW w:w="72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6</w:t>
            </w:r>
          </w:p>
        </w:tc>
        <w:tc>
          <w:tcPr>
            <w:tcW w:w="292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 xml:space="preserve">„Bad“ </w:t>
            </w:r>
            <w:proofErr w:type="spellStart"/>
            <w:r w:rsidRPr="009B123B">
              <w:rPr>
                <w:rFonts w:cs="Arial"/>
                <w:color w:val="auto"/>
                <w:szCs w:val="24"/>
                <w:lang w:eastAsia="ar-SA"/>
              </w:rPr>
              <w:t>signal</w:t>
            </w:r>
            <w:proofErr w:type="spellEnd"/>
            <w:r w:rsidRPr="009B123B">
              <w:rPr>
                <w:rFonts w:cs="Arial"/>
                <w:color w:val="auto"/>
                <w:szCs w:val="24"/>
                <w:lang w:eastAsia="ar-SA"/>
              </w:rPr>
              <w:t xml:space="preserve"> </w:t>
            </w:r>
            <w:proofErr w:type="spellStart"/>
            <w:r w:rsidRPr="009B123B">
              <w:rPr>
                <w:rFonts w:cs="Arial"/>
                <w:color w:val="auto"/>
                <w:szCs w:val="24"/>
                <w:lang w:eastAsia="ar-SA"/>
              </w:rPr>
              <w:t>until</w:t>
            </w:r>
            <w:proofErr w:type="spellEnd"/>
            <w:r w:rsidRPr="009B123B">
              <w:rPr>
                <w:rFonts w:cs="Arial"/>
                <w:color w:val="auto"/>
                <w:szCs w:val="24"/>
                <w:lang w:eastAsia="ar-SA"/>
              </w:rPr>
              <w:t xml:space="preserve"> </w:t>
            </w:r>
            <w:proofErr w:type="spellStart"/>
            <w:r w:rsidRPr="009B123B">
              <w:rPr>
                <w:rFonts w:cs="Arial"/>
                <w:color w:val="auto"/>
                <w:szCs w:val="24"/>
                <w:lang w:eastAsia="ar-SA"/>
              </w:rPr>
              <w:t>error</w:t>
            </w:r>
            <w:proofErr w:type="spellEnd"/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0 - MAXINT</w:t>
            </w:r>
          </w:p>
        </w:tc>
        <w:tc>
          <w:tcPr>
            <w:tcW w:w="399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5</w:t>
            </w:r>
          </w:p>
        </w:tc>
      </w:tr>
      <w:tr w:rsidR="009B123B" w:rsidRPr="009B123B" w:rsidTr="00D21EF2">
        <w:trPr>
          <w:trHeight w:val="284"/>
        </w:trPr>
        <w:tc>
          <w:tcPr>
            <w:tcW w:w="72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7</w:t>
            </w:r>
          </w:p>
        </w:tc>
        <w:tc>
          <w:tcPr>
            <w:tcW w:w="292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„Too fast“ signal until warning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0 - MAXINT</w:t>
            </w:r>
          </w:p>
        </w:tc>
        <w:tc>
          <w:tcPr>
            <w:tcW w:w="399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3</w:t>
            </w:r>
          </w:p>
        </w:tc>
      </w:tr>
      <w:tr w:rsidR="009B123B" w:rsidRPr="009B123B" w:rsidTr="00D21EF2">
        <w:trPr>
          <w:trHeight w:val="23"/>
        </w:trPr>
        <w:tc>
          <w:tcPr>
            <w:tcW w:w="72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8</w:t>
            </w:r>
          </w:p>
        </w:tc>
        <w:tc>
          <w:tcPr>
            <w:tcW w:w="292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„Too fast“ signal until error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0 - MAXINT</w:t>
            </w:r>
          </w:p>
        </w:tc>
        <w:tc>
          <w:tcPr>
            <w:tcW w:w="399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lang w:eastAsia="ar-SA"/>
              </w:rPr>
              <w:t>5</w:t>
            </w:r>
          </w:p>
        </w:tc>
      </w:tr>
      <w:tr w:rsidR="009B123B" w:rsidRPr="009B123B" w:rsidTr="00D21EF2">
        <w:trPr>
          <w:gridAfter w:val="1"/>
          <w:wAfter w:w="10" w:type="dxa"/>
        </w:trPr>
        <w:tc>
          <w:tcPr>
            <w:tcW w:w="9342" w:type="dxa"/>
            <w:gridSpan w:val="4"/>
            <w:tcBorders>
              <w:top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Table 5: Declaration of Vision parameter</w:t>
            </w:r>
          </w:p>
        </w:tc>
      </w:tr>
    </w:tbl>
    <w:p w:rsidR="009B123B" w:rsidRDefault="009B123B" w:rsidP="009B123B">
      <w:pPr>
        <w:pBdr>
          <w:bottom w:val="single" w:sz="24" w:space="1" w:color="FF0000"/>
        </w:pBdr>
        <w:rPr>
          <w:lang w:eastAsia="ar-SA"/>
        </w:rPr>
      </w:pPr>
    </w:p>
    <w:p w:rsidR="009B123B" w:rsidRDefault="009B123B">
      <w:pPr>
        <w:widowControl/>
        <w:overflowPunct/>
        <w:autoSpaceDE/>
        <w:autoSpaceDN/>
        <w:adjustRightInd/>
        <w:textAlignment w:val="auto"/>
        <w:rPr>
          <w:rFonts w:cs="Arial"/>
          <w:b/>
          <w:bCs/>
          <w:i/>
          <w:iCs/>
          <w:color w:val="auto"/>
          <w:sz w:val="28"/>
          <w:szCs w:val="28"/>
          <w:lang w:val="en-US" w:eastAsia="ar-SA"/>
        </w:rPr>
      </w:pPr>
      <w:bookmarkStart w:id="5" w:name="_Toc429146041"/>
      <w:r>
        <w:rPr>
          <w:rFonts w:cs="Arial"/>
          <w:b/>
          <w:bCs/>
          <w:i/>
          <w:iCs/>
          <w:color w:val="auto"/>
          <w:sz w:val="28"/>
          <w:szCs w:val="28"/>
          <w:lang w:val="en-US" w:eastAsia="ar-SA"/>
        </w:rPr>
        <w:br w:type="page"/>
      </w:r>
    </w:p>
    <w:p w:rsidR="009B123B" w:rsidRPr="009B123B" w:rsidRDefault="009B123B" w:rsidP="009B123B">
      <w:pPr>
        <w:keepNext/>
        <w:widowControl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cs="Arial"/>
          <w:b/>
          <w:bCs/>
          <w:i/>
          <w:iCs/>
          <w:color w:val="auto"/>
          <w:sz w:val="28"/>
          <w:szCs w:val="28"/>
          <w:lang w:val="en-US" w:eastAsia="ar-SA"/>
        </w:rPr>
      </w:pPr>
      <w:r w:rsidRPr="009B123B">
        <w:rPr>
          <w:rFonts w:cs="Arial"/>
          <w:b/>
          <w:bCs/>
          <w:i/>
          <w:iCs/>
          <w:color w:val="auto"/>
          <w:sz w:val="28"/>
          <w:szCs w:val="28"/>
          <w:highlight w:val="yellow"/>
          <w:lang w:val="en-US" w:eastAsia="ar-SA"/>
        </w:rPr>
        <w:lastRenderedPageBreak/>
        <w:t>JOBPAR parameter list (Job parameter)</w:t>
      </w:r>
      <w:bookmarkEnd w:id="5"/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b/>
          <w:bCs/>
          <w:color w:val="auto"/>
          <w:szCs w:val="24"/>
          <w:lang w:val="en-US" w:eastAsia="ar-SA"/>
        </w:rPr>
      </w:pPr>
      <w:r w:rsidRPr="009B123B">
        <w:rPr>
          <w:rFonts w:cs="Arial"/>
          <w:b/>
          <w:bCs/>
          <w:color w:val="auto"/>
          <w:szCs w:val="24"/>
          <w:lang w:val="en-US" w:eastAsia="ar-SA"/>
        </w:rPr>
        <w:t>Syntax:</w:t>
      </w:r>
      <w:r w:rsidRPr="009B123B">
        <w:rPr>
          <w:rFonts w:cs="Arial"/>
          <w:b/>
          <w:bCs/>
          <w:color w:val="auto"/>
          <w:szCs w:val="24"/>
          <w:lang w:val="en-US" w:eastAsia="ar-SA"/>
        </w:rPr>
        <w:tab/>
      </w:r>
      <w:proofErr w:type="gramStart"/>
      <w:r w:rsidRPr="009B123B">
        <w:rPr>
          <w:rFonts w:cs="Arial"/>
          <w:b/>
          <w:bCs/>
          <w:color w:val="auto"/>
          <w:szCs w:val="24"/>
          <w:lang w:val="en-US" w:eastAsia="ar-SA"/>
        </w:rPr>
        <w:t>JOBPAR  [</w:t>
      </w:r>
      <w:proofErr w:type="gramEnd"/>
      <w:r w:rsidRPr="009B123B">
        <w:rPr>
          <w:rFonts w:cs="Arial"/>
          <w:b/>
          <w:bCs/>
          <w:color w:val="auto"/>
          <w:szCs w:val="24"/>
          <w:lang w:val="en-US" w:eastAsia="ar-SA"/>
        </w:rPr>
        <w:t>Parameter list]</w:t>
      </w: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US" w:eastAsia="ar-SA"/>
        </w:rPr>
      </w:pPr>
    </w:p>
    <w:tbl>
      <w:tblPr>
        <w:tblW w:w="9222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2742"/>
        <w:gridCol w:w="2709"/>
        <w:gridCol w:w="2550"/>
        <w:gridCol w:w="603"/>
        <w:gridCol w:w="10"/>
      </w:tblGrid>
      <w:tr w:rsidR="009B123B" w:rsidRPr="009B123B" w:rsidTr="00D21EF2">
        <w:trPr>
          <w:trHeight w:val="23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Values margin</w:t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Unit</w:t>
            </w:r>
          </w:p>
        </w:tc>
        <w:tc>
          <w:tcPr>
            <w:tcW w:w="613" w:type="dxa"/>
            <w:gridSpan w:val="2"/>
            <w:tcBorders>
              <w:lef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b/>
                <w:color w:val="auto"/>
                <w:szCs w:val="24"/>
                <w:lang w:val="en-US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PrintGo-delay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0 - MAXINT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µm</w:t>
            </w:r>
          </w:p>
        </w:tc>
        <w:tc>
          <w:tcPr>
            <w:tcW w:w="613" w:type="dxa"/>
            <w:gridSpan w:val="2"/>
            <w:tcBorders>
              <w:lef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60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2</w:t>
            </w: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PG-repetition</w:t>
            </w:r>
          </w:p>
        </w:tc>
        <w:tc>
          <w:tcPr>
            <w:tcW w:w="270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0 - 65535</w:t>
            </w:r>
          </w:p>
        </w:tc>
        <w:tc>
          <w:tcPr>
            <w:tcW w:w="255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60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3</w:t>
            </w: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PG-distance</w:t>
            </w:r>
          </w:p>
        </w:tc>
        <w:tc>
          <w:tcPr>
            <w:tcW w:w="270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0 - MAXINT</w:t>
            </w:r>
          </w:p>
        </w:tc>
        <w:tc>
          <w:tcPr>
            <w:tcW w:w="255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µm, only for PG-repetition. &gt; 0:</w:t>
            </w:r>
          </w:p>
        </w:tc>
        <w:tc>
          <w:tcPr>
            <w:tcW w:w="613" w:type="dxa"/>
            <w:gridSpan w:val="2"/>
            <w:tcBorders>
              <w:lef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60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4</w:t>
            </w: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Stroke distance</w:t>
            </w:r>
          </w:p>
        </w:tc>
        <w:tc>
          <w:tcPr>
            <w:tcW w:w="270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 – MAXINT</w:t>
            </w:r>
          </w:p>
        </w:tc>
        <w:tc>
          <w:tcPr>
            <w:tcW w:w="255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fr-FR" w:eastAsia="ar-SA"/>
              </w:rPr>
            </w:pPr>
            <w:r w:rsidRPr="009B123B">
              <w:rPr>
                <w:rFonts w:cs="Arial"/>
                <w:color w:val="auto"/>
                <w:szCs w:val="24"/>
                <w:lang w:val="fr-FR" w:eastAsia="ar-SA"/>
              </w:rPr>
              <w:t>µm</w:t>
            </w:r>
          </w:p>
        </w:tc>
        <w:tc>
          <w:tcPr>
            <w:tcW w:w="613" w:type="dxa"/>
            <w:gridSpan w:val="2"/>
            <w:tcBorders>
              <w:lef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fr-FR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60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fr-FR" w:eastAsia="ar-SA"/>
              </w:rPr>
            </w:pPr>
            <w:r w:rsidRPr="009B123B">
              <w:rPr>
                <w:rFonts w:cs="Arial"/>
                <w:color w:val="auto"/>
                <w:szCs w:val="24"/>
                <w:lang w:val="fr-FR" w:eastAsia="ar-SA"/>
              </w:rPr>
              <w:t>5</w:t>
            </w: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fr-FR" w:eastAsia="ar-SA"/>
              </w:rPr>
            </w:pPr>
            <w:proofErr w:type="spellStart"/>
            <w:r w:rsidRPr="009B123B">
              <w:rPr>
                <w:rFonts w:cs="Arial"/>
                <w:color w:val="auto"/>
                <w:szCs w:val="24"/>
                <w:lang w:val="fr-FR" w:eastAsia="ar-SA"/>
              </w:rPr>
              <w:t>Print</w:t>
            </w:r>
            <w:proofErr w:type="spellEnd"/>
            <w:r w:rsidRPr="009B123B">
              <w:rPr>
                <w:rFonts w:cs="Arial"/>
                <w:color w:val="auto"/>
                <w:szCs w:val="24"/>
                <w:lang w:val="fr-FR" w:eastAsia="ar-SA"/>
              </w:rPr>
              <w:t xml:space="preserve"> Mode</w:t>
            </w:r>
          </w:p>
        </w:tc>
        <w:tc>
          <w:tcPr>
            <w:tcW w:w="270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0-11</w:t>
            </w:r>
          </w:p>
        </w:tc>
        <w:tc>
          <w:tcPr>
            <w:tcW w:w="255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60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optional:</w:t>
            </w:r>
          </w:p>
        </w:tc>
        <w:tc>
          <w:tcPr>
            <w:tcW w:w="270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  <w:tc>
          <w:tcPr>
            <w:tcW w:w="255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60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6</w:t>
            </w: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Flight time compensation</w:t>
            </w:r>
          </w:p>
        </w:tc>
        <w:tc>
          <w:tcPr>
            <w:tcW w:w="270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0–MAXINT</w:t>
            </w:r>
          </w:p>
        </w:tc>
        <w:tc>
          <w:tcPr>
            <w:tcW w:w="255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60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7</w:t>
            </w: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Sensor control</w:t>
            </w:r>
          </w:p>
        </w:tc>
        <w:tc>
          <w:tcPr>
            <w:tcW w:w="270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0   1</w:t>
            </w:r>
          </w:p>
        </w:tc>
        <w:tc>
          <w:tcPr>
            <w:tcW w:w="255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 xml:space="preserve">Leave that </w:t>
            </w:r>
            <w:proofErr w:type="gramStart"/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 !</w:t>
            </w:r>
            <w:proofErr w:type="gramEnd"/>
          </w:p>
        </w:tc>
        <w:tc>
          <w:tcPr>
            <w:tcW w:w="613" w:type="dxa"/>
            <w:gridSpan w:val="2"/>
            <w:tcBorders>
              <w:lef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60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8</w:t>
            </w: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Stroke control</w:t>
            </w:r>
          </w:p>
        </w:tc>
        <w:tc>
          <w:tcPr>
            <w:tcW w:w="270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0   1</w:t>
            </w:r>
          </w:p>
        </w:tc>
        <w:tc>
          <w:tcPr>
            <w:tcW w:w="255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60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9</w:t>
            </w: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PrintGo control</w:t>
            </w:r>
          </w:p>
        </w:tc>
        <w:tc>
          <w:tcPr>
            <w:tcW w:w="270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0   1</w:t>
            </w:r>
          </w:p>
        </w:tc>
        <w:tc>
          <w:tcPr>
            <w:tcW w:w="255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60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10</w:t>
            </w: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proofErr w:type="spellStart"/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PGHoldOff</w:t>
            </w:r>
            <w:proofErr w:type="spellEnd"/>
          </w:p>
        </w:tc>
        <w:tc>
          <w:tcPr>
            <w:tcW w:w="270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0-MAXINT</w:t>
            </w:r>
          </w:p>
        </w:tc>
        <w:tc>
          <w:tcPr>
            <w:tcW w:w="255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60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11</w:t>
            </w: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proofErr w:type="spellStart"/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IdentNr</w:t>
            </w:r>
            <w:proofErr w:type="spellEnd"/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 xml:space="preserve"> </w:t>
            </w:r>
            <w:proofErr w:type="spellStart"/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CameraJob</w:t>
            </w:r>
            <w:proofErr w:type="spellEnd"/>
          </w:p>
        </w:tc>
        <w:tc>
          <w:tcPr>
            <w:tcW w:w="270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(-1) – 2^31</w:t>
            </w:r>
          </w:p>
        </w:tc>
        <w:tc>
          <w:tcPr>
            <w:tcW w:w="255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60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12</w:t>
            </w: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proofErr w:type="spellStart"/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CameraJob</w:t>
            </w:r>
            <w:proofErr w:type="spellEnd"/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 xml:space="preserve"> Name</w:t>
            </w:r>
          </w:p>
        </w:tc>
        <w:tc>
          <w:tcPr>
            <w:tcW w:w="270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(alphanumeric text)</w:t>
            </w:r>
          </w:p>
        </w:tc>
        <w:tc>
          <w:tcPr>
            <w:tcW w:w="255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60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13</w:t>
            </w: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Max. products between printer and Camera</w:t>
            </w:r>
          </w:p>
        </w:tc>
        <w:tc>
          <w:tcPr>
            <w:tcW w:w="270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1 - 1000</w:t>
            </w:r>
          </w:p>
        </w:tc>
        <w:tc>
          <w:tcPr>
            <w:tcW w:w="255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60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14</w:t>
            </w: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Product offset between printer and Camera</w:t>
            </w:r>
          </w:p>
        </w:tc>
        <w:tc>
          <w:tcPr>
            <w:tcW w:w="270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1 – 1000</w:t>
            </w:r>
          </w:p>
        </w:tc>
        <w:tc>
          <w:tcPr>
            <w:tcW w:w="255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60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15</w:t>
            </w: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proofErr w:type="spellStart"/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Cameratrigger</w:t>
            </w:r>
            <w:proofErr w:type="spellEnd"/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-delay</w:t>
            </w:r>
          </w:p>
        </w:tc>
        <w:tc>
          <w:tcPr>
            <w:tcW w:w="270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0-MAXINT</w:t>
            </w:r>
          </w:p>
        </w:tc>
        <w:tc>
          <w:tcPr>
            <w:tcW w:w="255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µm</w:t>
            </w:r>
          </w:p>
        </w:tc>
        <w:tc>
          <w:tcPr>
            <w:tcW w:w="613" w:type="dxa"/>
            <w:gridSpan w:val="2"/>
            <w:tcBorders>
              <w:lef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60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16</w:t>
            </w: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Print stop interrupts print-out immediately</w:t>
            </w:r>
          </w:p>
        </w:tc>
        <w:tc>
          <w:tcPr>
            <w:tcW w:w="270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0    1</w:t>
            </w:r>
          </w:p>
        </w:tc>
        <w:tc>
          <w:tcPr>
            <w:tcW w:w="255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60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17</w:t>
            </w: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proofErr w:type="spellStart"/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Indexcounter</w:t>
            </w:r>
            <w:proofErr w:type="spellEnd"/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 xml:space="preserve"> of previous camera job data</w:t>
            </w:r>
          </w:p>
        </w:tc>
        <w:tc>
          <w:tcPr>
            <w:tcW w:w="270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0 - 65535</w:t>
            </w:r>
          </w:p>
        </w:tc>
        <w:tc>
          <w:tcPr>
            <w:tcW w:w="255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60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18</w:t>
            </w: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proofErr w:type="spellStart"/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Plotmode</w:t>
            </w:r>
            <w:proofErr w:type="spellEnd"/>
          </w:p>
        </w:tc>
        <w:tc>
          <w:tcPr>
            <w:tcW w:w="270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0   1</w:t>
            </w:r>
          </w:p>
        </w:tc>
        <w:tc>
          <w:tcPr>
            <w:tcW w:w="255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60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 xml:space="preserve">19 </w:t>
            </w: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 xml:space="preserve">Mirrored </w:t>
            </w:r>
          </w:p>
        </w:tc>
        <w:tc>
          <w:tcPr>
            <w:tcW w:w="270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0   1</w:t>
            </w:r>
          </w:p>
        </w:tc>
        <w:tc>
          <w:tcPr>
            <w:tcW w:w="255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60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highlight w:val="yellow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highlight w:val="yellow"/>
                <w:lang w:eastAsia="ar-SA"/>
              </w:rPr>
              <w:t>20</w:t>
            </w: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highlight w:val="yellow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highlight w:val="yellow"/>
                <w:lang w:eastAsia="ar-SA"/>
              </w:rPr>
              <w:t xml:space="preserve">PG </w:t>
            </w:r>
            <w:proofErr w:type="spellStart"/>
            <w:r w:rsidRPr="009B123B">
              <w:rPr>
                <w:rFonts w:cs="Arial"/>
                <w:color w:val="auto"/>
                <w:szCs w:val="24"/>
                <w:highlight w:val="yellow"/>
                <w:lang w:eastAsia="ar-SA"/>
              </w:rPr>
              <w:t>Length</w:t>
            </w:r>
            <w:proofErr w:type="spellEnd"/>
          </w:p>
        </w:tc>
        <w:tc>
          <w:tcPr>
            <w:tcW w:w="270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highlight w:val="yellow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highlight w:val="yellow"/>
                <w:lang w:eastAsia="ar-SA"/>
              </w:rPr>
              <w:t>0-50000000</w:t>
            </w:r>
          </w:p>
        </w:tc>
        <w:tc>
          <w:tcPr>
            <w:tcW w:w="255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highlight w:val="yellow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highlight w:val="yellow"/>
                <w:lang w:eastAsia="ar-SA"/>
              </w:rPr>
              <w:t>µm</w:t>
            </w:r>
          </w:p>
        </w:tc>
        <w:tc>
          <w:tcPr>
            <w:tcW w:w="613" w:type="dxa"/>
            <w:gridSpan w:val="2"/>
            <w:tcBorders>
              <w:lef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</w:tr>
      <w:tr w:rsidR="009B123B" w:rsidRPr="009B123B" w:rsidTr="00D21EF2">
        <w:trPr>
          <w:trHeight w:val="23"/>
        </w:trPr>
        <w:tc>
          <w:tcPr>
            <w:tcW w:w="608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highlight w:val="yellow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highlight w:val="yellow"/>
                <w:lang w:eastAsia="ar-SA"/>
              </w:rPr>
              <w:t>21</w:t>
            </w: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highlight w:val="yellow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highlight w:val="yellow"/>
                <w:lang w:eastAsia="ar-SA"/>
              </w:rPr>
              <w:t xml:space="preserve">PG </w:t>
            </w:r>
            <w:proofErr w:type="spellStart"/>
            <w:r w:rsidRPr="009B123B">
              <w:rPr>
                <w:rFonts w:cs="Arial"/>
                <w:color w:val="auto"/>
                <w:szCs w:val="24"/>
                <w:highlight w:val="yellow"/>
                <w:lang w:eastAsia="ar-SA"/>
              </w:rPr>
              <w:t>Tolerance</w:t>
            </w:r>
            <w:proofErr w:type="spellEnd"/>
          </w:p>
        </w:tc>
        <w:tc>
          <w:tcPr>
            <w:tcW w:w="270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highlight w:val="yellow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highlight w:val="yellow"/>
                <w:lang w:eastAsia="ar-SA"/>
              </w:rPr>
              <w:t>1000-10000000</w:t>
            </w:r>
          </w:p>
        </w:tc>
        <w:tc>
          <w:tcPr>
            <w:tcW w:w="255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highlight w:val="yellow"/>
                <w:lang w:eastAsia="ar-SA"/>
              </w:rPr>
            </w:pPr>
            <w:r w:rsidRPr="009B123B">
              <w:rPr>
                <w:rFonts w:cs="Arial"/>
                <w:color w:val="auto"/>
                <w:szCs w:val="24"/>
                <w:highlight w:val="yellow"/>
                <w:lang w:eastAsia="ar-SA"/>
              </w:rPr>
              <w:t>µm</w:t>
            </w:r>
          </w:p>
        </w:tc>
        <w:tc>
          <w:tcPr>
            <w:tcW w:w="613" w:type="dxa"/>
            <w:gridSpan w:val="2"/>
            <w:tcBorders>
              <w:lef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</w:tr>
      <w:tr w:rsidR="009B123B" w:rsidRPr="009B123B" w:rsidTr="00D21EF2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9212" w:type="dxa"/>
            <w:gridSpan w:val="5"/>
            <w:tcBorders>
              <w:top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 xml:space="preserve">Table 7: Declaration of the job-parameters </w:t>
            </w:r>
          </w:p>
        </w:tc>
      </w:tr>
    </w:tbl>
    <w:p w:rsidR="009B123B" w:rsidRDefault="009B123B">
      <w:pPr>
        <w:widowControl/>
        <w:overflowPunct/>
        <w:autoSpaceDE/>
        <w:autoSpaceDN/>
        <w:adjustRightInd/>
        <w:textAlignment w:val="auto"/>
      </w:pP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b/>
          <w:color w:val="auto"/>
          <w:sz w:val="26"/>
          <w:szCs w:val="26"/>
          <w:lang w:val="en-US" w:eastAsia="ar-SA"/>
        </w:rPr>
      </w:pPr>
      <w:r w:rsidRPr="009B123B">
        <w:rPr>
          <w:rFonts w:cs="Arial"/>
          <w:b/>
          <w:color w:val="auto"/>
          <w:sz w:val="26"/>
          <w:szCs w:val="26"/>
          <w:highlight w:val="yellow"/>
          <w:lang w:val="en-US" w:eastAsia="ar-SA"/>
        </w:rPr>
        <w:t>PG Length</w:t>
      </w:r>
      <w:r w:rsidRPr="009B123B">
        <w:rPr>
          <w:rFonts w:cs="Arial"/>
          <w:b/>
          <w:color w:val="auto"/>
          <w:sz w:val="26"/>
          <w:szCs w:val="26"/>
          <w:lang w:val="en-US" w:eastAsia="ar-SA"/>
        </w:rPr>
        <w:t xml:space="preserve"> </w:t>
      </w: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US" w:eastAsia="ar-SA"/>
        </w:rPr>
      </w:pPr>
      <w:r w:rsidRPr="009B123B">
        <w:rPr>
          <w:rFonts w:cs="Arial"/>
          <w:color w:val="auto"/>
          <w:szCs w:val="24"/>
          <w:lang w:val="en-US" w:eastAsia="ar-SA"/>
        </w:rPr>
        <w:t xml:space="preserve">Length of the PrintGo Signal (= product) in µm. This </w:t>
      </w:r>
      <w:proofErr w:type="gramStart"/>
      <w:r w:rsidRPr="009B123B">
        <w:rPr>
          <w:rFonts w:cs="Arial"/>
          <w:color w:val="auto"/>
          <w:szCs w:val="24"/>
          <w:lang w:val="en-US" w:eastAsia="ar-SA"/>
        </w:rPr>
        <w:t>is used</w:t>
      </w:r>
      <w:proofErr w:type="gramEnd"/>
      <w:r w:rsidRPr="009B123B">
        <w:rPr>
          <w:rFonts w:cs="Arial"/>
          <w:color w:val="auto"/>
          <w:szCs w:val="24"/>
          <w:lang w:val="en-US" w:eastAsia="ar-SA"/>
        </w:rPr>
        <w:t xml:space="preserve"> for checking of the length of the product. </w:t>
      </w: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US" w:eastAsia="ar-SA"/>
        </w:rPr>
      </w:pPr>
      <w:r w:rsidRPr="009B123B">
        <w:rPr>
          <w:rFonts w:cs="Arial"/>
          <w:color w:val="auto"/>
          <w:szCs w:val="24"/>
          <w:lang w:val="en-US" w:eastAsia="ar-SA"/>
        </w:rPr>
        <w:t xml:space="preserve">When this is </w:t>
      </w:r>
      <w:proofErr w:type="gramStart"/>
      <w:r w:rsidRPr="009B123B">
        <w:rPr>
          <w:rFonts w:cs="Arial"/>
          <w:color w:val="auto"/>
          <w:szCs w:val="24"/>
          <w:lang w:val="en-US" w:eastAsia="ar-SA"/>
        </w:rPr>
        <w:t>0</w:t>
      </w:r>
      <w:proofErr w:type="gramEnd"/>
      <w:r w:rsidRPr="009B123B">
        <w:rPr>
          <w:rFonts w:cs="Arial"/>
          <w:color w:val="auto"/>
          <w:szCs w:val="24"/>
          <w:lang w:val="en-US" w:eastAsia="ar-SA"/>
        </w:rPr>
        <w:t xml:space="preserve">, the checking is switched off. </w:t>
      </w: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US" w:eastAsia="ar-SA"/>
        </w:rPr>
      </w:pPr>
      <w:r w:rsidRPr="009B123B">
        <w:rPr>
          <w:rFonts w:cs="Arial"/>
          <w:color w:val="auto"/>
          <w:szCs w:val="24"/>
          <w:lang w:val="en-US" w:eastAsia="ar-SA"/>
        </w:rPr>
        <w:t>When the length of the product is bigger or smaller as this parameter (look at PG tolerance), an error will be caused.</w:t>
      </w: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US" w:eastAsia="ar-SA"/>
        </w:rPr>
      </w:pPr>
      <w:r w:rsidRPr="009B123B">
        <w:rPr>
          <w:rFonts w:cs="Arial"/>
          <w:color w:val="auto"/>
          <w:szCs w:val="24"/>
          <w:highlight w:val="yellow"/>
          <w:lang w:val="en-US" w:eastAsia="ar-SA"/>
        </w:rPr>
        <w:t>Only available on the Jet3up</w:t>
      </w: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US" w:eastAsia="ar-SA"/>
        </w:rPr>
      </w:pPr>
      <w:r w:rsidRPr="009B123B">
        <w:rPr>
          <w:rFonts w:cs="Arial"/>
          <w:color w:val="auto"/>
          <w:szCs w:val="24"/>
          <w:lang w:val="en-US" w:eastAsia="ar-SA"/>
        </w:rPr>
        <w:t xml:space="preserve"> </w:t>
      </w: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b/>
          <w:color w:val="auto"/>
          <w:sz w:val="26"/>
          <w:szCs w:val="26"/>
          <w:lang w:val="en-US" w:eastAsia="ar-SA"/>
        </w:rPr>
      </w:pPr>
      <w:r w:rsidRPr="009B123B">
        <w:rPr>
          <w:rFonts w:cs="Arial"/>
          <w:b/>
          <w:color w:val="auto"/>
          <w:sz w:val="26"/>
          <w:szCs w:val="26"/>
          <w:highlight w:val="yellow"/>
          <w:lang w:val="en-US" w:eastAsia="ar-SA"/>
        </w:rPr>
        <w:t>PG Tolerance</w:t>
      </w: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US" w:eastAsia="ar-SA"/>
        </w:rPr>
      </w:pPr>
      <w:r w:rsidRPr="009B123B">
        <w:rPr>
          <w:rFonts w:cs="Arial"/>
          <w:color w:val="auto"/>
          <w:szCs w:val="24"/>
          <w:lang w:val="en-US" w:eastAsia="ar-SA"/>
        </w:rPr>
        <w:t>Tolerable difference of the product length.</w:t>
      </w:r>
    </w:p>
    <w:p w:rsid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US" w:eastAsia="ar-SA"/>
        </w:rPr>
      </w:pPr>
      <w:r w:rsidRPr="009B123B">
        <w:rPr>
          <w:rFonts w:cs="Arial"/>
          <w:color w:val="auto"/>
          <w:szCs w:val="24"/>
          <w:highlight w:val="yellow"/>
          <w:lang w:val="en-US" w:eastAsia="ar-SA"/>
        </w:rPr>
        <w:t>Only available on the Jet3up</w:t>
      </w:r>
    </w:p>
    <w:p w:rsidR="009B123B" w:rsidRPr="009B123B" w:rsidRDefault="009B123B" w:rsidP="009B123B">
      <w:pPr>
        <w:widowControl/>
        <w:pBdr>
          <w:bottom w:val="single" w:sz="24" w:space="1" w:color="FF0000"/>
        </w:pBdr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US" w:eastAsia="ar-SA"/>
        </w:rPr>
      </w:pPr>
    </w:p>
    <w:p w:rsidR="00D25D11" w:rsidRDefault="00D25D11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9B123B" w:rsidRPr="009B123B" w:rsidRDefault="009B123B" w:rsidP="009B123B">
      <w:pPr>
        <w:keepNext/>
        <w:widowControl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cs="Arial"/>
          <w:b/>
          <w:bCs/>
          <w:i/>
          <w:iCs/>
          <w:color w:val="auto"/>
          <w:sz w:val="28"/>
          <w:szCs w:val="28"/>
          <w:lang w:val="en-US" w:eastAsia="ar-SA"/>
        </w:rPr>
      </w:pPr>
      <w:bookmarkStart w:id="6" w:name="_Toc429146060"/>
      <w:r w:rsidRPr="009B123B">
        <w:rPr>
          <w:rFonts w:cs="Arial"/>
          <w:b/>
          <w:bCs/>
          <w:i/>
          <w:iCs/>
          <w:color w:val="auto"/>
          <w:sz w:val="28"/>
          <w:szCs w:val="28"/>
          <w:highlight w:val="yellow"/>
          <w:lang w:val="en-US" w:eastAsia="ar-SA"/>
        </w:rPr>
        <w:lastRenderedPageBreak/>
        <w:t>CNT parameter list (Counter parameter)</w:t>
      </w:r>
      <w:bookmarkEnd w:id="6"/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b/>
          <w:bCs/>
          <w:color w:val="auto"/>
          <w:szCs w:val="24"/>
          <w:lang w:val="fr-FR" w:eastAsia="ar-SA"/>
        </w:rPr>
      </w:pPr>
      <w:proofErr w:type="spellStart"/>
      <w:proofErr w:type="gramStart"/>
      <w:r w:rsidRPr="009B123B">
        <w:rPr>
          <w:rFonts w:cs="Arial"/>
          <w:b/>
          <w:bCs/>
          <w:color w:val="auto"/>
          <w:szCs w:val="24"/>
          <w:lang w:val="fr-FR" w:eastAsia="ar-SA"/>
        </w:rPr>
        <w:t>Syntax</w:t>
      </w:r>
      <w:proofErr w:type="spellEnd"/>
      <w:r w:rsidRPr="009B123B">
        <w:rPr>
          <w:rFonts w:cs="Arial"/>
          <w:b/>
          <w:bCs/>
          <w:color w:val="auto"/>
          <w:szCs w:val="24"/>
          <w:lang w:val="fr-FR" w:eastAsia="ar-SA"/>
        </w:rPr>
        <w:t>:</w:t>
      </w:r>
      <w:proofErr w:type="gramEnd"/>
      <w:r w:rsidRPr="009B123B">
        <w:rPr>
          <w:rFonts w:cs="Arial"/>
          <w:b/>
          <w:bCs/>
          <w:color w:val="auto"/>
          <w:szCs w:val="24"/>
          <w:lang w:val="fr-FR" w:eastAsia="ar-SA"/>
        </w:rPr>
        <w:tab/>
        <w:t>CNT [</w:t>
      </w:r>
      <w:proofErr w:type="spellStart"/>
      <w:r w:rsidRPr="009B123B">
        <w:rPr>
          <w:rFonts w:cs="Arial"/>
          <w:b/>
          <w:bCs/>
          <w:color w:val="auto"/>
          <w:szCs w:val="24"/>
          <w:lang w:val="fr-FR" w:eastAsia="ar-SA"/>
        </w:rPr>
        <w:t>Parameter</w:t>
      </w:r>
      <w:proofErr w:type="spellEnd"/>
      <w:r w:rsidRPr="009B123B">
        <w:rPr>
          <w:rFonts w:cs="Arial"/>
          <w:b/>
          <w:bCs/>
          <w:color w:val="auto"/>
          <w:szCs w:val="24"/>
          <w:lang w:val="fr-FR" w:eastAsia="ar-SA"/>
        </w:rPr>
        <w:t xml:space="preserve"> </w:t>
      </w:r>
      <w:proofErr w:type="spellStart"/>
      <w:r w:rsidRPr="009B123B">
        <w:rPr>
          <w:rFonts w:cs="Arial"/>
          <w:b/>
          <w:bCs/>
          <w:color w:val="auto"/>
          <w:szCs w:val="24"/>
          <w:lang w:val="fr-FR" w:eastAsia="ar-SA"/>
        </w:rPr>
        <w:t>list</w:t>
      </w:r>
      <w:proofErr w:type="spellEnd"/>
      <w:r w:rsidRPr="009B123B">
        <w:rPr>
          <w:rFonts w:cs="Arial"/>
          <w:b/>
          <w:bCs/>
          <w:color w:val="auto"/>
          <w:szCs w:val="24"/>
          <w:lang w:val="fr-FR" w:eastAsia="ar-SA"/>
        </w:rPr>
        <w:t>]</w:t>
      </w: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fr-FR" w:eastAsia="ar-SA"/>
        </w:rPr>
      </w:pP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US" w:eastAsia="ar-SA"/>
        </w:rPr>
      </w:pPr>
      <w:r w:rsidRPr="009B123B">
        <w:rPr>
          <w:rFonts w:cs="Arial"/>
          <w:color w:val="auto"/>
          <w:szCs w:val="24"/>
          <w:lang w:val="en-US" w:eastAsia="ar-SA"/>
        </w:rPr>
        <w:t xml:space="preserve">Every counter which is declared refers to the last defined object. The counter </w:t>
      </w:r>
      <w:proofErr w:type="gramStart"/>
      <w:r w:rsidRPr="009B123B">
        <w:rPr>
          <w:rFonts w:cs="Arial"/>
          <w:color w:val="auto"/>
          <w:szCs w:val="24"/>
          <w:lang w:val="en-US" w:eastAsia="ar-SA"/>
        </w:rPr>
        <w:t>is placed</w:t>
      </w:r>
      <w:proofErr w:type="gramEnd"/>
      <w:r w:rsidRPr="009B123B">
        <w:rPr>
          <w:rFonts w:cs="Arial"/>
          <w:color w:val="auto"/>
          <w:szCs w:val="24"/>
          <w:lang w:val="en-US" w:eastAsia="ar-SA"/>
        </w:rPr>
        <w:t xml:space="preserve"> at the position where you can find the object {c} in the text. </w:t>
      </w: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US" w:eastAsia="ar-SA"/>
        </w:rPr>
      </w:pP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US" w:eastAsia="ar-SA"/>
        </w:rPr>
      </w:pPr>
      <w:r w:rsidRPr="009B123B">
        <w:rPr>
          <w:rFonts w:cs="Arial"/>
          <w:color w:val="auto"/>
          <w:szCs w:val="24"/>
          <w:lang w:val="en-US" w:eastAsia="ar-SA"/>
        </w:rPr>
        <w:t xml:space="preserve">The parameter list contains the following parameters in this order: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92"/>
        <w:gridCol w:w="3600"/>
        <w:gridCol w:w="3212"/>
        <w:gridCol w:w="10"/>
      </w:tblGrid>
      <w:tr w:rsidR="009B123B" w:rsidRPr="009B123B" w:rsidTr="00D21EF2">
        <w:trPr>
          <w:trHeight w:val="23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Values margin</w:t>
            </w:r>
          </w:p>
        </w:tc>
      </w:tr>
      <w:tr w:rsidR="009B123B" w:rsidRPr="009B123B" w:rsidTr="00D21EF2">
        <w:trPr>
          <w:trHeight w:val="23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Number of digits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1 - 10</w:t>
            </w:r>
          </w:p>
        </w:tc>
      </w:tr>
      <w:tr w:rsidR="009B123B" w:rsidRPr="009B123B" w:rsidTr="00D21EF2">
        <w:trPr>
          <w:trHeight w:val="23"/>
        </w:trPr>
        <w:tc>
          <w:tcPr>
            <w:tcW w:w="139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Start value</w:t>
            </w:r>
          </w:p>
        </w:tc>
        <w:tc>
          <w:tcPr>
            <w:tcW w:w="3222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 – 9.999.999.999</w:t>
            </w:r>
          </w:p>
        </w:tc>
      </w:tr>
      <w:tr w:rsidR="009B123B" w:rsidRPr="009B123B" w:rsidTr="00D21EF2">
        <w:trPr>
          <w:trHeight w:val="23"/>
        </w:trPr>
        <w:tc>
          <w:tcPr>
            <w:tcW w:w="139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Initial value</w:t>
            </w:r>
          </w:p>
        </w:tc>
        <w:tc>
          <w:tcPr>
            <w:tcW w:w="3222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 – 9.999.999.999</w:t>
            </w:r>
          </w:p>
        </w:tc>
      </w:tr>
      <w:tr w:rsidR="009B123B" w:rsidRPr="009B123B" w:rsidTr="00D21EF2">
        <w:trPr>
          <w:trHeight w:val="23"/>
        </w:trPr>
        <w:tc>
          <w:tcPr>
            <w:tcW w:w="139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End value</w:t>
            </w:r>
          </w:p>
        </w:tc>
        <w:tc>
          <w:tcPr>
            <w:tcW w:w="3222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 – 9.999.999.999</w:t>
            </w:r>
          </w:p>
        </w:tc>
      </w:tr>
      <w:tr w:rsidR="009B123B" w:rsidRPr="009B123B" w:rsidTr="00D21EF2">
        <w:trPr>
          <w:trHeight w:val="23"/>
        </w:trPr>
        <w:tc>
          <w:tcPr>
            <w:tcW w:w="139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Increment</w:t>
            </w:r>
          </w:p>
        </w:tc>
        <w:tc>
          <w:tcPr>
            <w:tcW w:w="3222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-100 ... +100</w:t>
            </w:r>
          </w:p>
        </w:tc>
      </w:tr>
      <w:tr w:rsidR="009B123B" w:rsidRPr="009B123B" w:rsidTr="00D21EF2">
        <w:trPr>
          <w:trHeight w:val="23"/>
        </w:trPr>
        <w:tc>
          <w:tcPr>
            <w:tcW w:w="139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Repetitions</w:t>
            </w:r>
          </w:p>
        </w:tc>
        <w:tc>
          <w:tcPr>
            <w:tcW w:w="3222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 – 100</w:t>
            </w:r>
          </w:p>
        </w:tc>
      </w:tr>
      <w:tr w:rsidR="009B123B" w:rsidRPr="009B123B" w:rsidTr="00D21EF2">
        <w:trPr>
          <w:trHeight w:val="23"/>
        </w:trPr>
        <w:tc>
          <w:tcPr>
            <w:tcW w:w="139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Leading zeros</w:t>
            </w:r>
          </w:p>
        </w:tc>
        <w:tc>
          <w:tcPr>
            <w:tcW w:w="3222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0   1</w:t>
            </w:r>
          </w:p>
        </w:tc>
      </w:tr>
      <w:tr w:rsidR="009B123B" w:rsidRPr="009B123B" w:rsidTr="00D21EF2">
        <w:trPr>
          <w:trHeight w:val="23"/>
        </w:trPr>
        <w:tc>
          <w:tcPr>
            <w:tcW w:w="139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Counting event</w:t>
            </w:r>
          </w:p>
        </w:tc>
        <w:tc>
          <w:tcPr>
            <w:tcW w:w="3222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 – 2</w:t>
            </w:r>
          </w:p>
        </w:tc>
      </w:tr>
      <w:tr w:rsidR="009B123B" w:rsidRPr="009B123B" w:rsidTr="00D21EF2">
        <w:trPr>
          <w:trHeight w:val="23"/>
        </w:trPr>
        <w:tc>
          <w:tcPr>
            <w:tcW w:w="139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Counter basis</w:t>
            </w:r>
          </w:p>
        </w:tc>
        <w:tc>
          <w:tcPr>
            <w:tcW w:w="3222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 xml:space="preserve">10 (currently only 10 </w:t>
            </w:r>
          </w:p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permitted )</w:t>
            </w:r>
          </w:p>
        </w:tc>
      </w:tr>
      <w:tr w:rsidR="009B123B" w:rsidRPr="009B123B" w:rsidTr="00D21EF2">
        <w:trPr>
          <w:trHeight w:val="23"/>
        </w:trPr>
        <w:tc>
          <w:tcPr>
            <w:tcW w:w="139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Reset</w:t>
            </w:r>
          </w:p>
        </w:tc>
        <w:tc>
          <w:tcPr>
            <w:tcW w:w="3222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 – 2</w:t>
            </w:r>
          </w:p>
        </w:tc>
      </w:tr>
      <w:tr w:rsidR="009B123B" w:rsidRPr="009B123B" w:rsidTr="00D21EF2">
        <w:trPr>
          <w:trHeight w:val="23"/>
        </w:trPr>
        <w:tc>
          <w:tcPr>
            <w:tcW w:w="139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proofErr w:type="spellStart"/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LoopMode</w:t>
            </w:r>
            <w:proofErr w:type="spellEnd"/>
          </w:p>
        </w:tc>
        <w:tc>
          <w:tcPr>
            <w:tcW w:w="3222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0  1  2</w:t>
            </w:r>
          </w:p>
        </w:tc>
      </w:tr>
      <w:tr w:rsidR="009B123B" w:rsidRPr="009B123B" w:rsidTr="00D21EF2">
        <w:trPr>
          <w:trHeight w:val="23"/>
        </w:trPr>
        <w:tc>
          <w:tcPr>
            <w:tcW w:w="139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9B123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9B123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Repetitor</w:t>
            </w:r>
          </w:p>
        </w:tc>
        <w:tc>
          <w:tcPr>
            <w:tcW w:w="3222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9B123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0 – 100</w:t>
            </w:r>
          </w:p>
        </w:tc>
      </w:tr>
      <w:tr w:rsidR="009B123B" w:rsidRPr="009B123B" w:rsidTr="00D21EF2">
        <w:trPr>
          <w:trHeight w:val="23"/>
        </w:trPr>
        <w:tc>
          <w:tcPr>
            <w:tcW w:w="139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9B123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9B123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Don’t</w:t>
            </w:r>
            <w:proofErr w:type="spellEnd"/>
            <w:r w:rsidRPr="009B123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B123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print</w:t>
            </w:r>
            <w:proofErr w:type="spellEnd"/>
          </w:p>
        </w:tc>
        <w:tc>
          <w:tcPr>
            <w:tcW w:w="3222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9B123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0  1</w:t>
            </w:r>
          </w:p>
        </w:tc>
      </w:tr>
      <w:tr w:rsidR="009B123B" w:rsidRPr="009B123B" w:rsidTr="00D21EF2">
        <w:trPr>
          <w:trHeight w:val="23"/>
        </w:trPr>
        <w:tc>
          <w:tcPr>
            <w:tcW w:w="139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eastAsia="ar-SA"/>
              </w:rPr>
            </w:pPr>
            <w:r w:rsidRPr="009B123B"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eastAsia="ar-SA"/>
              </w:rPr>
              <w:t>14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eastAsia="ar-SA"/>
              </w:rPr>
            </w:pPr>
            <w:r w:rsidRPr="009B123B"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eastAsia="ar-SA"/>
              </w:rPr>
              <w:t xml:space="preserve">Global </w:t>
            </w:r>
            <w:proofErr w:type="spellStart"/>
            <w:r w:rsidRPr="009B123B"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eastAsia="ar-SA"/>
              </w:rPr>
              <w:t>counter</w:t>
            </w:r>
            <w:proofErr w:type="spellEnd"/>
          </w:p>
        </w:tc>
        <w:tc>
          <w:tcPr>
            <w:tcW w:w="3222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eastAsia="ar-SA"/>
              </w:rPr>
            </w:pPr>
            <w:r w:rsidRPr="009B123B"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eastAsia="ar-SA"/>
              </w:rPr>
              <w:t>0  1</w:t>
            </w:r>
          </w:p>
        </w:tc>
      </w:tr>
      <w:tr w:rsidR="009B123B" w:rsidRPr="009B123B" w:rsidTr="00D21EF2">
        <w:trPr>
          <w:trHeight w:val="23"/>
        </w:trPr>
        <w:tc>
          <w:tcPr>
            <w:tcW w:w="139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eastAsia="ar-SA"/>
              </w:rPr>
            </w:pPr>
            <w:r w:rsidRPr="009B123B"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eastAsia="ar-SA"/>
              </w:rPr>
              <w:t xml:space="preserve">15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9B123B"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eastAsia="ar-SA"/>
              </w:rPr>
              <w:t>CounterID</w:t>
            </w:r>
            <w:proofErr w:type="spellEnd"/>
          </w:p>
        </w:tc>
        <w:tc>
          <w:tcPr>
            <w:tcW w:w="3222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eastAsia="ar-SA"/>
              </w:rPr>
            </w:pPr>
            <w:r w:rsidRPr="009B123B"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eastAsia="ar-SA"/>
              </w:rPr>
              <w:t xml:space="preserve">0 – 128 </w:t>
            </w:r>
          </w:p>
        </w:tc>
      </w:tr>
      <w:tr w:rsidR="009B123B" w:rsidRPr="009B123B" w:rsidTr="00D21EF2">
        <w:trPr>
          <w:gridAfter w:val="1"/>
          <w:wAfter w:w="10" w:type="dxa"/>
        </w:trPr>
        <w:tc>
          <w:tcPr>
            <w:tcW w:w="8204" w:type="dxa"/>
            <w:gridSpan w:val="3"/>
            <w:tcBorders>
              <w:top w:val="single" w:sz="4" w:space="0" w:color="000000"/>
            </w:tcBorders>
          </w:tcPr>
          <w:p w:rsidR="009B123B" w:rsidRPr="009B123B" w:rsidRDefault="009B123B" w:rsidP="009B123B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color w:val="auto"/>
                <w:szCs w:val="24"/>
                <w:lang w:val="en-US" w:eastAsia="ar-SA"/>
              </w:rPr>
            </w:pPr>
            <w:r w:rsidRPr="009B123B">
              <w:rPr>
                <w:rFonts w:cs="Arial"/>
                <w:color w:val="auto"/>
                <w:szCs w:val="24"/>
                <w:lang w:val="en-US" w:eastAsia="ar-SA"/>
              </w:rPr>
              <w:t>Table 8: Declaration of counter</w:t>
            </w:r>
          </w:p>
        </w:tc>
      </w:tr>
    </w:tbl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u w:val="single"/>
          <w:lang w:val="en-US" w:eastAsia="ar-SA"/>
        </w:rPr>
      </w:pP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asciiTheme="minorBidi" w:hAnsiTheme="minorBidi" w:cstheme="minorBidi"/>
          <w:color w:val="auto"/>
          <w:szCs w:val="22"/>
          <w:lang w:val="en-US" w:eastAsia="ar-SA"/>
        </w:rPr>
      </w:pPr>
      <w:r w:rsidRPr="009B123B">
        <w:rPr>
          <w:rFonts w:asciiTheme="minorBidi" w:hAnsiTheme="minorBidi" w:cstheme="minorBidi"/>
          <w:color w:val="auto"/>
          <w:szCs w:val="22"/>
          <w:lang w:val="en-US" w:eastAsia="ar-SA"/>
        </w:rPr>
        <w:t>Maximum number of counters:</w:t>
      </w:r>
    </w:p>
    <w:p w:rsidR="009B123B" w:rsidRPr="009B123B" w:rsidRDefault="009B123B" w:rsidP="009B123B">
      <w:pPr>
        <w:widowControl/>
        <w:numPr>
          <w:ilvl w:val="0"/>
          <w:numId w:val="10"/>
        </w:numPr>
        <w:suppressAutoHyphens/>
        <w:overflowPunct/>
        <w:autoSpaceDE/>
        <w:autoSpaceDN/>
        <w:adjustRightInd/>
        <w:contextualSpacing/>
        <w:textAlignment w:val="auto"/>
        <w:rPr>
          <w:rFonts w:asciiTheme="minorBidi" w:hAnsiTheme="minorBidi" w:cstheme="minorBidi"/>
          <w:color w:val="auto"/>
          <w:szCs w:val="22"/>
          <w:lang w:val="en-US" w:eastAsia="ar-SA"/>
        </w:rPr>
      </w:pPr>
      <w:r w:rsidRPr="009B123B">
        <w:rPr>
          <w:rFonts w:asciiTheme="minorBidi" w:hAnsiTheme="minorBidi" w:cstheme="minorBidi"/>
          <w:color w:val="auto"/>
          <w:szCs w:val="22"/>
          <w:lang w:val="en-US" w:eastAsia="ar-SA"/>
        </w:rPr>
        <w:t>Jet3, Jet3up: 32</w:t>
      </w:r>
    </w:p>
    <w:p w:rsidR="009B123B" w:rsidRPr="009B123B" w:rsidRDefault="009B123B" w:rsidP="009B123B">
      <w:pPr>
        <w:widowControl/>
        <w:numPr>
          <w:ilvl w:val="0"/>
          <w:numId w:val="10"/>
        </w:numPr>
        <w:suppressAutoHyphens/>
        <w:overflowPunct/>
        <w:autoSpaceDE/>
        <w:autoSpaceDN/>
        <w:adjustRightInd/>
        <w:contextualSpacing/>
        <w:textAlignment w:val="auto"/>
        <w:rPr>
          <w:rFonts w:asciiTheme="minorBidi" w:hAnsiTheme="minorBidi" w:cstheme="minorBidi"/>
          <w:color w:val="auto"/>
          <w:szCs w:val="22"/>
          <w:lang w:val="en-US" w:eastAsia="ar-SA"/>
        </w:rPr>
      </w:pPr>
      <w:r w:rsidRPr="009B123B">
        <w:rPr>
          <w:rFonts w:asciiTheme="minorBidi" w:hAnsiTheme="minorBidi" w:cstheme="minorBidi"/>
          <w:color w:val="auto"/>
          <w:szCs w:val="22"/>
          <w:lang w:val="en-US" w:eastAsia="ar-SA"/>
        </w:rPr>
        <w:t>Jet2neo: 3</w:t>
      </w:r>
    </w:p>
    <w:p w:rsidR="009B123B" w:rsidRPr="009B123B" w:rsidRDefault="009B123B" w:rsidP="009B123B">
      <w:pPr>
        <w:keepNext/>
        <w:widowControl/>
        <w:suppressAutoHyphens/>
        <w:overflowPunct/>
        <w:autoSpaceDE/>
        <w:autoSpaceDN/>
        <w:adjustRightInd/>
        <w:spacing w:before="240" w:after="60"/>
        <w:textAlignment w:val="auto"/>
        <w:outlineLvl w:val="2"/>
        <w:rPr>
          <w:rFonts w:cs="Arial"/>
          <w:b/>
          <w:bCs/>
          <w:color w:val="auto"/>
          <w:sz w:val="26"/>
          <w:szCs w:val="26"/>
          <w:lang w:val="en-US" w:eastAsia="ar-SA"/>
        </w:rPr>
      </w:pPr>
      <w:bookmarkStart w:id="7" w:name="_Toc429146071"/>
      <w:r w:rsidRPr="009B123B">
        <w:rPr>
          <w:rFonts w:cs="Arial"/>
          <w:b/>
          <w:bCs/>
          <w:color w:val="auto"/>
          <w:sz w:val="26"/>
          <w:szCs w:val="26"/>
          <w:highlight w:val="yellow"/>
          <w:lang w:val="en-US" w:eastAsia="ar-SA"/>
        </w:rPr>
        <w:t>Global counter</w:t>
      </w:r>
      <w:bookmarkEnd w:id="7"/>
    </w:p>
    <w:p w:rsidR="009B123B" w:rsidRPr="009B123B" w:rsidRDefault="009B123B" w:rsidP="009B123B">
      <w:pPr>
        <w:widowControl/>
        <w:numPr>
          <w:ilvl w:val="0"/>
          <w:numId w:val="11"/>
        </w:numPr>
        <w:suppressAutoHyphens/>
        <w:overflowPunct/>
        <w:autoSpaceDE/>
        <w:autoSpaceDN/>
        <w:adjustRightInd/>
        <w:contextualSpacing/>
        <w:textAlignment w:val="auto"/>
        <w:rPr>
          <w:rFonts w:asciiTheme="minorBidi" w:hAnsiTheme="minorBidi" w:cstheme="minorBidi"/>
          <w:color w:val="auto"/>
          <w:szCs w:val="22"/>
          <w:lang w:val="en-US" w:eastAsia="ar-SA"/>
        </w:rPr>
      </w:pPr>
      <w:r w:rsidRPr="009B123B">
        <w:rPr>
          <w:rFonts w:asciiTheme="minorBidi" w:hAnsiTheme="minorBidi" w:cstheme="minorBidi"/>
          <w:color w:val="auto"/>
          <w:szCs w:val="22"/>
          <w:lang w:val="en-US" w:eastAsia="ar-SA"/>
        </w:rPr>
        <w:t>Jet3/Jet2neo:</w:t>
      </w:r>
      <w:r w:rsidRPr="009B123B">
        <w:rPr>
          <w:rFonts w:asciiTheme="minorBidi" w:hAnsiTheme="minorBidi" w:cstheme="minorBidi"/>
          <w:color w:val="auto"/>
          <w:szCs w:val="22"/>
          <w:lang w:val="en-US" w:eastAsia="ar-SA"/>
        </w:rPr>
        <w:tab/>
      </w:r>
      <w:r w:rsidRPr="009B123B">
        <w:rPr>
          <w:rFonts w:asciiTheme="minorBidi" w:hAnsiTheme="minorBidi" w:cstheme="minorBidi"/>
          <w:color w:val="auto"/>
          <w:szCs w:val="22"/>
          <w:lang w:val="en-US" w:eastAsia="ar-SA"/>
        </w:rPr>
        <w:br/>
        <w:t xml:space="preserve">The printer has one global counter. If this flag is set, this counter uses the global counter (and changes it). </w:t>
      </w:r>
      <w:proofErr w:type="gramStart"/>
      <w:r w:rsidRPr="009B123B">
        <w:rPr>
          <w:rFonts w:asciiTheme="minorBidi" w:hAnsiTheme="minorBidi" w:cstheme="minorBidi"/>
          <w:color w:val="auto"/>
          <w:szCs w:val="22"/>
          <w:lang w:val="en-US" w:eastAsia="ar-SA"/>
        </w:rPr>
        <w:t>Otherwise</w:t>
      </w:r>
      <w:proofErr w:type="gramEnd"/>
      <w:r w:rsidRPr="009B123B">
        <w:rPr>
          <w:rFonts w:asciiTheme="minorBidi" w:hAnsiTheme="minorBidi" w:cstheme="minorBidi"/>
          <w:color w:val="auto"/>
          <w:szCs w:val="22"/>
          <w:lang w:val="en-US" w:eastAsia="ar-SA"/>
        </w:rPr>
        <w:t xml:space="preserve"> the counter always starts with the initial value.</w:t>
      </w:r>
    </w:p>
    <w:p w:rsidR="009B123B" w:rsidRPr="009B123B" w:rsidRDefault="009B123B" w:rsidP="009B123B">
      <w:pPr>
        <w:widowControl/>
        <w:numPr>
          <w:ilvl w:val="0"/>
          <w:numId w:val="11"/>
        </w:numPr>
        <w:suppressAutoHyphens/>
        <w:overflowPunct/>
        <w:autoSpaceDE/>
        <w:autoSpaceDN/>
        <w:adjustRightInd/>
        <w:contextualSpacing/>
        <w:textAlignment w:val="auto"/>
        <w:rPr>
          <w:rFonts w:cs="Arial"/>
          <w:color w:val="auto"/>
          <w:szCs w:val="24"/>
          <w:highlight w:val="yellow"/>
          <w:lang w:val="en-US" w:eastAsia="ar-SA"/>
        </w:rPr>
      </w:pPr>
      <w:r w:rsidRPr="009B123B">
        <w:rPr>
          <w:rFonts w:asciiTheme="minorBidi" w:hAnsiTheme="minorBidi" w:cstheme="minorBidi"/>
          <w:color w:val="auto"/>
          <w:szCs w:val="22"/>
          <w:highlight w:val="yellow"/>
          <w:lang w:val="en-US" w:eastAsia="ar-SA"/>
        </w:rPr>
        <w:t>Jet3up:</w:t>
      </w:r>
      <w:r w:rsidRPr="009B123B">
        <w:rPr>
          <w:rFonts w:asciiTheme="minorBidi" w:hAnsiTheme="minorBidi" w:cstheme="minorBidi"/>
          <w:color w:val="auto"/>
          <w:szCs w:val="22"/>
          <w:highlight w:val="yellow"/>
          <w:lang w:val="en-US" w:eastAsia="ar-SA"/>
        </w:rPr>
        <w:tab/>
      </w:r>
      <w:r w:rsidRPr="009B123B">
        <w:rPr>
          <w:rFonts w:asciiTheme="minorBidi" w:hAnsiTheme="minorBidi" w:cstheme="minorBidi"/>
          <w:color w:val="auto"/>
          <w:szCs w:val="22"/>
          <w:highlight w:val="yellow"/>
          <w:lang w:val="en-US" w:eastAsia="ar-SA"/>
        </w:rPr>
        <w:br/>
        <w:t xml:space="preserve">The counter given in “Counter ID” </w:t>
      </w:r>
      <w:proofErr w:type="gramStart"/>
      <w:r w:rsidRPr="009B123B">
        <w:rPr>
          <w:rFonts w:asciiTheme="minorBidi" w:hAnsiTheme="minorBidi" w:cstheme="minorBidi"/>
          <w:color w:val="auto"/>
          <w:szCs w:val="22"/>
          <w:highlight w:val="yellow"/>
          <w:lang w:val="en-US" w:eastAsia="ar-SA"/>
        </w:rPr>
        <w:t>is not overwritten</w:t>
      </w:r>
      <w:proofErr w:type="gramEnd"/>
      <w:r w:rsidRPr="009B123B">
        <w:rPr>
          <w:rFonts w:asciiTheme="minorBidi" w:hAnsiTheme="minorBidi" w:cstheme="minorBidi"/>
          <w:color w:val="auto"/>
          <w:szCs w:val="22"/>
          <w:highlight w:val="yellow"/>
          <w:lang w:val="en-US" w:eastAsia="ar-SA"/>
        </w:rPr>
        <w:t xml:space="preserve"> with the initial value.</w:t>
      </w:r>
      <w:r w:rsidRPr="009B123B">
        <w:rPr>
          <w:rFonts w:cs="Arial"/>
          <w:color w:val="auto"/>
          <w:szCs w:val="24"/>
          <w:highlight w:val="yellow"/>
          <w:lang w:val="en-US" w:eastAsia="ar-SA"/>
        </w:rPr>
        <w:t xml:space="preserve"> </w:t>
      </w:r>
    </w:p>
    <w:p w:rsidR="009B123B" w:rsidRPr="009B123B" w:rsidRDefault="009B123B" w:rsidP="009B123B">
      <w:pPr>
        <w:keepNext/>
        <w:widowControl/>
        <w:suppressAutoHyphens/>
        <w:overflowPunct/>
        <w:autoSpaceDE/>
        <w:autoSpaceDN/>
        <w:adjustRightInd/>
        <w:spacing w:before="240" w:after="60"/>
        <w:textAlignment w:val="auto"/>
        <w:outlineLvl w:val="2"/>
        <w:rPr>
          <w:rFonts w:cs="Arial"/>
          <w:b/>
          <w:bCs/>
          <w:color w:val="auto"/>
          <w:sz w:val="26"/>
          <w:szCs w:val="26"/>
          <w:lang w:val="en-US" w:eastAsia="ar-SA"/>
        </w:rPr>
      </w:pPr>
      <w:bookmarkStart w:id="8" w:name="_Toc429146072"/>
      <w:r w:rsidRPr="009B123B">
        <w:rPr>
          <w:rFonts w:cs="Arial"/>
          <w:b/>
          <w:bCs/>
          <w:color w:val="auto"/>
          <w:sz w:val="26"/>
          <w:szCs w:val="26"/>
          <w:highlight w:val="yellow"/>
          <w:lang w:val="en-US" w:eastAsia="ar-SA"/>
        </w:rPr>
        <w:t>Counter ID</w:t>
      </w:r>
      <w:bookmarkEnd w:id="8"/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US" w:eastAsia="ar-SA"/>
        </w:rPr>
      </w:pPr>
      <w:r w:rsidRPr="009B123B">
        <w:rPr>
          <w:rFonts w:cs="Arial"/>
          <w:color w:val="auto"/>
          <w:szCs w:val="24"/>
          <w:lang w:val="en-US" w:eastAsia="ar-SA"/>
        </w:rPr>
        <w:t>Assignment of the counter to one of the 128 common used memory places.</w:t>
      </w: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US" w:eastAsia="ar-SA"/>
        </w:rPr>
      </w:pPr>
      <w:r w:rsidRPr="009B123B">
        <w:rPr>
          <w:rFonts w:cs="Arial"/>
          <w:color w:val="auto"/>
          <w:szCs w:val="24"/>
          <w:lang w:val="en-US" w:eastAsia="ar-SA"/>
        </w:rPr>
        <w:t xml:space="preserve">If set to </w:t>
      </w:r>
      <w:proofErr w:type="gramStart"/>
      <w:r w:rsidRPr="009B123B">
        <w:rPr>
          <w:rFonts w:cs="Arial"/>
          <w:color w:val="auto"/>
          <w:szCs w:val="24"/>
          <w:lang w:val="en-US" w:eastAsia="ar-SA"/>
        </w:rPr>
        <w:t>0</w:t>
      </w:r>
      <w:proofErr w:type="gramEnd"/>
      <w:r w:rsidRPr="009B123B">
        <w:rPr>
          <w:rFonts w:cs="Arial"/>
          <w:color w:val="auto"/>
          <w:szCs w:val="24"/>
          <w:lang w:val="en-US" w:eastAsia="ar-SA"/>
        </w:rPr>
        <w:t xml:space="preserve"> the counter is managed separately (compatibility to old jet Versions).</w:t>
      </w:r>
    </w:p>
    <w:p w:rsidR="009B123B" w:rsidRPr="009B123B" w:rsidRDefault="009B123B" w:rsidP="009B123B">
      <w:pPr>
        <w:widowControl/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US" w:eastAsia="ar-SA"/>
        </w:rPr>
      </w:pPr>
      <w:r w:rsidRPr="009B123B">
        <w:rPr>
          <w:rFonts w:cs="Arial"/>
          <w:color w:val="auto"/>
          <w:szCs w:val="24"/>
          <w:highlight w:val="yellow"/>
          <w:lang w:val="en-US" w:eastAsia="ar-SA"/>
        </w:rPr>
        <w:t>Only available on the Jet3up.</w:t>
      </w:r>
    </w:p>
    <w:p w:rsidR="009B123B" w:rsidRPr="009B123B" w:rsidRDefault="009B123B" w:rsidP="009525D5">
      <w:pPr>
        <w:widowControl/>
        <w:pBdr>
          <w:bottom w:val="single" w:sz="24" w:space="1" w:color="FF0000"/>
        </w:pBdr>
        <w:suppressAutoHyphens/>
        <w:overflowPunct/>
        <w:autoSpaceDE/>
        <w:autoSpaceDN/>
        <w:adjustRightInd/>
        <w:textAlignment w:val="auto"/>
        <w:rPr>
          <w:rFonts w:cs="Arial"/>
          <w:color w:val="auto"/>
          <w:szCs w:val="24"/>
          <w:lang w:val="en-US" w:eastAsia="ar-SA"/>
        </w:rPr>
      </w:pPr>
    </w:p>
    <w:p w:rsidR="000A3DA0" w:rsidRPr="001E1A0A" w:rsidRDefault="000A3DA0" w:rsidP="000A3DA0">
      <w:pPr>
        <w:widowControl/>
        <w:overflowPunct/>
        <w:autoSpaceDE/>
        <w:autoSpaceDN/>
        <w:adjustRightInd/>
        <w:textAlignment w:val="auto"/>
      </w:pPr>
    </w:p>
    <w:sectPr w:rsidR="000A3DA0" w:rsidRPr="001E1A0A">
      <w:headerReference w:type="even" r:id="rId7"/>
      <w:headerReference w:type="default" r:id="rId8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A0A" w:rsidRDefault="001E1A0A">
      <w:r>
        <w:separator/>
      </w:r>
    </w:p>
  </w:endnote>
  <w:endnote w:type="continuationSeparator" w:id="0">
    <w:p w:rsidR="001E1A0A" w:rsidRDefault="001E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A0A" w:rsidRDefault="001E1A0A">
      <w:r>
        <w:separator/>
      </w:r>
    </w:p>
  </w:footnote>
  <w:footnote w:type="continuationSeparator" w:id="0">
    <w:p w:rsidR="001E1A0A" w:rsidRDefault="001E1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796" w:rsidRDefault="00C337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796" w:rsidRDefault="00C22BEC">
    <w:pPr>
      <w:pStyle w:val="Kopfzeile"/>
    </w:pPr>
    <w:r>
      <w:rPr>
        <w:noProof/>
      </w:rPr>
      <w:drawing>
        <wp:inline distT="0" distB="0" distL="0" distR="0">
          <wp:extent cx="6629400" cy="793750"/>
          <wp:effectExtent l="0" t="0" r="0" b="635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69CE"/>
    <w:multiLevelType w:val="hybridMultilevel"/>
    <w:tmpl w:val="B85AE7F6"/>
    <w:lvl w:ilvl="0" w:tplc="B8A8B6F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6C9"/>
    <w:multiLevelType w:val="hybridMultilevel"/>
    <w:tmpl w:val="AA005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BE8"/>
    <w:multiLevelType w:val="hybridMultilevel"/>
    <w:tmpl w:val="FA5EA26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E6254"/>
    <w:multiLevelType w:val="hybridMultilevel"/>
    <w:tmpl w:val="07A0E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61EA2"/>
    <w:multiLevelType w:val="hybridMultilevel"/>
    <w:tmpl w:val="E0580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45FEC"/>
    <w:multiLevelType w:val="hybridMultilevel"/>
    <w:tmpl w:val="78F00C1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9B8334D"/>
    <w:multiLevelType w:val="multilevel"/>
    <w:tmpl w:val="384C2378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E6E68EF"/>
    <w:multiLevelType w:val="hybridMultilevel"/>
    <w:tmpl w:val="6F9ADA2A"/>
    <w:lvl w:ilvl="0" w:tplc="CBC27D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73EE4"/>
    <w:multiLevelType w:val="hybridMultilevel"/>
    <w:tmpl w:val="D5BA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A4291"/>
    <w:multiLevelType w:val="hybridMultilevel"/>
    <w:tmpl w:val="C9E4BB1C"/>
    <w:lvl w:ilvl="0" w:tplc="B8A8B6F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start w:val="1"/>
        <w:numFmt w:val="upperLetter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0" w:firstLine="0"/>
        </w:pPr>
        <w:rPr>
          <w:rFonts w:ascii="Arial" w:hAnsi="Arial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0" w:firstLine="0"/>
        </w:pPr>
        <w:rPr>
          <w:rFonts w:ascii="Arial" w:hAnsi="Arial" w:hint="default"/>
          <w:b/>
          <w:i w:val="0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">
    <w:abstractNumId w:val="6"/>
    <w:lvlOverride w:ilvl="0">
      <w:lvl w:ilvl="0">
        <w:start w:val="1"/>
        <w:numFmt w:val="upperLetter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0" w:firstLine="0"/>
        </w:pPr>
        <w:rPr>
          <w:rFonts w:ascii="Arial" w:hAnsi="Arial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0" w:firstLine="0"/>
        </w:pPr>
        <w:rPr>
          <w:rFonts w:ascii="Arial" w:hAnsi="Arial" w:hint="default"/>
          <w:b/>
          <w:i w:val="0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0A"/>
    <w:rsid w:val="000337F8"/>
    <w:rsid w:val="000A3DA0"/>
    <w:rsid w:val="001E1A0A"/>
    <w:rsid w:val="00607BAD"/>
    <w:rsid w:val="006A6F6B"/>
    <w:rsid w:val="007A22DF"/>
    <w:rsid w:val="008A504D"/>
    <w:rsid w:val="009525D5"/>
    <w:rsid w:val="009B123B"/>
    <w:rsid w:val="00AC04AF"/>
    <w:rsid w:val="00B3063E"/>
    <w:rsid w:val="00C22BEC"/>
    <w:rsid w:val="00C33796"/>
    <w:rsid w:val="00D25D11"/>
    <w:rsid w:val="00F227AB"/>
    <w:rsid w:val="00F7580C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C58029-3D91-43DE-BA8F-375FD6E4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04A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 w:themeColor="text1"/>
      <w:sz w:val="22"/>
    </w:rPr>
  </w:style>
  <w:style w:type="paragraph" w:styleId="berschrift1">
    <w:name w:val="heading 1"/>
    <w:basedOn w:val="Standard"/>
    <w:next w:val="Standard"/>
    <w:qFormat/>
    <w:rsid w:val="00AC04AF"/>
    <w:pPr>
      <w:keepNext/>
      <w:spacing w:before="120" w:after="240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autoRedefine/>
    <w:qFormat/>
    <w:rsid w:val="00AC04AF"/>
    <w:pPr>
      <w:keepNext/>
      <w:spacing w:before="120" w:after="120"/>
      <w:outlineLvl w:val="1"/>
    </w:pPr>
    <w:rPr>
      <w:rFonts w:cs="Arial"/>
      <w:b/>
      <w:bCs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C04AF"/>
    <w:pPr>
      <w:keepNext/>
      <w:keepLines/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C04A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bCs/>
      <w:iCs/>
      <w:color w:val="auto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A22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berschrift6">
    <w:name w:val="heading 6"/>
    <w:basedOn w:val="Standard"/>
    <w:next w:val="Standard"/>
    <w:qFormat/>
    <w:rsid w:val="007A22DF"/>
    <w:pPr>
      <w:keepNext/>
      <w:jc w:val="both"/>
      <w:outlineLvl w:val="5"/>
    </w:pPr>
    <w:rPr>
      <w:b/>
      <w:bCs/>
      <w:sz w:val="20"/>
      <w:lang w:val="en-GB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7A22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7A22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7A22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pPr>
      <w:ind w:right="27"/>
      <w:jc w:val="both"/>
    </w:pPr>
    <w:rPr>
      <w:rFonts w:cs="Arial"/>
    </w:rPr>
  </w:style>
  <w:style w:type="paragraph" w:styleId="Textkrper-Zeileneinzug">
    <w:name w:val="Body Text Indent"/>
    <w:basedOn w:val="Standard"/>
    <w:semiHidden/>
    <w:pPr>
      <w:widowControl/>
      <w:overflowPunct/>
      <w:autoSpaceDE/>
      <w:autoSpaceDN/>
      <w:adjustRightInd/>
      <w:ind w:left="360"/>
      <w:textAlignment w:val="auto"/>
    </w:pPr>
    <w:rPr>
      <w:rFonts w:ascii="Times New Roman" w:hAnsi="Times New Roman" w:cs="Arial"/>
      <w:b/>
      <w:bCs/>
      <w:sz w:val="24"/>
      <w:szCs w:val="24"/>
    </w:rPr>
  </w:style>
  <w:style w:type="paragraph" w:styleId="Textkrper-Einzug2">
    <w:name w:val="Body Text Indent 2"/>
    <w:basedOn w:val="Standard"/>
    <w:semiHidden/>
    <w:pPr>
      <w:widowControl/>
      <w:overflowPunct/>
      <w:autoSpaceDE/>
      <w:autoSpaceDN/>
      <w:adjustRightInd/>
      <w:ind w:left="360" w:hanging="360"/>
      <w:textAlignment w:val="auto"/>
    </w:pPr>
    <w:rPr>
      <w:rFonts w:ascii="Times New Roman" w:hAnsi="Times New Roman" w:cs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22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22DF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C04AF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C04AF"/>
    <w:rPr>
      <w:rFonts w:asciiTheme="majorHAnsi" w:eastAsiaTheme="majorEastAsia" w:hAnsiTheme="majorHAnsi" w:cstheme="majorBidi"/>
      <w:b/>
      <w:bCs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22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A22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A22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A22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el">
    <w:name w:val="Title"/>
    <w:basedOn w:val="Standard"/>
    <w:next w:val="Standard"/>
    <w:link w:val="TitelZchn"/>
    <w:uiPriority w:val="10"/>
    <w:qFormat/>
    <w:rsid w:val="007A22DF"/>
    <w:pPr>
      <w:pBdr>
        <w:bottom w:val="single" w:sz="8" w:space="4" w:color="000000" w:themeColor="tex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A22DF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22DF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22DF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7A22DF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7A22DF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22DF"/>
    <w:rPr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7A22DF"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C04AF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C04AF"/>
    <w:rPr>
      <w:rFonts w:ascii="Arial" w:hAnsi="Arial"/>
      <w:b/>
      <w:bCs/>
      <w:i/>
      <w:iCs/>
      <w:color w:val="000000" w:themeColor="text1"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7A22DF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7A22DF"/>
    <w:rPr>
      <w:rFonts w:ascii="Arial" w:hAnsi="Arial"/>
      <w:i/>
      <w:iCs/>
      <w:color w:val="000000" w:themeColor="text1"/>
      <w:sz w:val="22"/>
    </w:rPr>
  </w:style>
  <w:style w:type="character" w:styleId="IntensiverVerweis">
    <w:name w:val="Intense Reference"/>
    <w:basedOn w:val="Absatz-Standardschriftart"/>
    <w:uiPriority w:val="32"/>
    <w:qFormat/>
    <w:rsid w:val="00AC04AF"/>
    <w:rPr>
      <w:rFonts w:ascii="Arial" w:hAnsi="Arial"/>
      <w:b/>
      <w:bCs/>
      <w:smallCaps/>
      <w:color w:val="000000" w:themeColor="text1"/>
      <w:spacing w:val="5"/>
      <w:u w:val="single"/>
      <w:bdr w:val="none" w:sz="0" w:space="0" w:color="auto"/>
    </w:rPr>
  </w:style>
  <w:style w:type="character" w:styleId="Buchtitel">
    <w:name w:val="Book Title"/>
    <w:basedOn w:val="Absatz-Standardschriftart"/>
    <w:uiPriority w:val="33"/>
    <w:qFormat/>
    <w:rsid w:val="00AC04AF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AC04AF"/>
    <w:pPr>
      <w:ind w:left="720"/>
      <w:contextualSpacing/>
    </w:pPr>
  </w:style>
  <w:style w:type="table" w:styleId="Tabellenraster">
    <w:name w:val="Table Grid"/>
    <w:basedOn w:val="NormaleTabelle"/>
    <w:uiPriority w:val="59"/>
    <w:rsid w:val="001E1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chwarz\AppData\Roaming\Microsoft\Templates\Leibinger-Header-allgemeines%20Doc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Leibinger-Header-allgemeines Docs.dotx</Template>
  <TotalTime>0</TotalTime>
  <Pages>4</Pages>
  <Words>866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Schwarz, Michael</dc:creator>
  <cp:lastModifiedBy>Schwarz, Michael</cp:lastModifiedBy>
  <cp:revision>8</cp:revision>
  <cp:lastPrinted>2009-01-19T08:29:00Z</cp:lastPrinted>
  <dcterms:created xsi:type="dcterms:W3CDTF">2015-10-09T05:04:00Z</dcterms:created>
  <dcterms:modified xsi:type="dcterms:W3CDTF">2015-10-09T06:05:00Z</dcterms:modified>
</cp:coreProperties>
</file>